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B43" w:rsidRDefault="00012BAA" w:rsidP="00575D9B">
      <w:pPr>
        <w:jc w:val="center"/>
        <w:rPr>
          <w:b/>
          <w:bCs/>
        </w:rPr>
      </w:pPr>
      <w:r>
        <w:rPr>
          <w:rFonts w:ascii="Arial" w:hAnsi="Arial"/>
          <w:b/>
          <w:bCs/>
          <w:noProof/>
          <w:color w:val="4F81BD" w:themeColor="accent1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DFD020C" wp14:editId="1E4479D4">
            <wp:simplePos x="0" y="0"/>
            <wp:positionH relativeFrom="column">
              <wp:posOffset>1038225</wp:posOffset>
            </wp:positionH>
            <wp:positionV relativeFrom="paragraph">
              <wp:posOffset>17780</wp:posOffset>
            </wp:positionV>
            <wp:extent cx="3862070" cy="696595"/>
            <wp:effectExtent l="0" t="0" r="508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BF0" w:rsidRDefault="00412BF0" w:rsidP="00412BF0">
      <w:pPr>
        <w:rPr>
          <w:b/>
          <w:bCs/>
          <w:sz w:val="32"/>
          <w:szCs w:val="32"/>
        </w:rPr>
      </w:pPr>
    </w:p>
    <w:p w:rsidR="00412BF0" w:rsidRPr="00412BF0" w:rsidRDefault="0061099C" w:rsidP="006109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25 juillet </w:t>
      </w:r>
      <w:r w:rsidR="00412BF0" w:rsidRPr="00412BF0">
        <w:rPr>
          <w:sz w:val="24"/>
          <w:szCs w:val="24"/>
        </w:rPr>
        <w:t>2022</w:t>
      </w:r>
    </w:p>
    <w:p w:rsidR="009A7579" w:rsidRPr="009A7579" w:rsidRDefault="009A7579" w:rsidP="00412BF0">
      <w:pPr>
        <w:spacing w:after="120"/>
        <w:jc w:val="center"/>
        <w:rPr>
          <w:b/>
          <w:bCs/>
          <w:sz w:val="32"/>
          <w:szCs w:val="32"/>
        </w:rPr>
      </w:pPr>
      <w:r w:rsidRPr="009A7579">
        <w:rPr>
          <w:b/>
          <w:bCs/>
          <w:sz w:val="32"/>
          <w:szCs w:val="32"/>
        </w:rPr>
        <w:t>Communiqué de presse</w:t>
      </w:r>
    </w:p>
    <w:p w:rsidR="00215110" w:rsidRPr="0061099C" w:rsidRDefault="00575D9B" w:rsidP="00B87F90">
      <w:pPr>
        <w:spacing w:line="240" w:lineRule="auto"/>
        <w:jc w:val="center"/>
        <w:rPr>
          <w:b/>
          <w:bCs/>
          <w:sz w:val="24"/>
          <w:szCs w:val="24"/>
        </w:rPr>
      </w:pPr>
      <w:r w:rsidRPr="0061099C">
        <w:rPr>
          <w:b/>
          <w:bCs/>
          <w:sz w:val="24"/>
          <w:szCs w:val="24"/>
        </w:rPr>
        <w:t>Le Directeur Général de l’ONEE</w:t>
      </w:r>
      <w:r w:rsidR="00050194" w:rsidRPr="0061099C">
        <w:rPr>
          <w:b/>
          <w:bCs/>
          <w:sz w:val="24"/>
          <w:szCs w:val="24"/>
        </w:rPr>
        <w:t xml:space="preserve"> </w:t>
      </w:r>
      <w:r w:rsidR="00A521DD" w:rsidRPr="0061099C">
        <w:rPr>
          <w:b/>
          <w:bCs/>
          <w:sz w:val="24"/>
          <w:szCs w:val="24"/>
        </w:rPr>
        <w:t>reçoit</w:t>
      </w:r>
      <w:r w:rsidR="0061099C" w:rsidRPr="0061099C">
        <w:rPr>
          <w:b/>
          <w:bCs/>
          <w:sz w:val="24"/>
          <w:szCs w:val="24"/>
        </w:rPr>
        <w:t xml:space="preserve"> le Ministre de l’Energie, de l’Hydraulique et des </w:t>
      </w:r>
      <w:r w:rsidR="005118BD" w:rsidRPr="0061099C">
        <w:rPr>
          <w:b/>
          <w:bCs/>
          <w:sz w:val="24"/>
          <w:szCs w:val="24"/>
        </w:rPr>
        <w:t>Hydrocarbures de</w:t>
      </w:r>
      <w:r w:rsidR="0061099C" w:rsidRPr="0061099C">
        <w:rPr>
          <w:b/>
          <w:bCs/>
          <w:sz w:val="24"/>
          <w:szCs w:val="24"/>
        </w:rPr>
        <w:t xml:space="preserve"> la République de Guinée </w:t>
      </w:r>
      <w:r w:rsidR="004058AF" w:rsidRPr="0061099C">
        <w:rPr>
          <w:b/>
          <w:bCs/>
          <w:sz w:val="24"/>
          <w:szCs w:val="24"/>
        </w:rPr>
        <w:t>pour discuter d</w:t>
      </w:r>
      <w:r w:rsidR="00A521DD" w:rsidRPr="0061099C">
        <w:rPr>
          <w:b/>
          <w:bCs/>
          <w:sz w:val="24"/>
          <w:szCs w:val="24"/>
        </w:rPr>
        <w:t xml:space="preserve">es opportunités </w:t>
      </w:r>
      <w:r w:rsidR="009662C9" w:rsidRPr="0061099C">
        <w:rPr>
          <w:b/>
          <w:bCs/>
          <w:sz w:val="24"/>
          <w:szCs w:val="24"/>
        </w:rPr>
        <w:t>de</w:t>
      </w:r>
      <w:r w:rsidR="00D226C9">
        <w:rPr>
          <w:b/>
          <w:bCs/>
          <w:sz w:val="24"/>
          <w:szCs w:val="24"/>
        </w:rPr>
        <w:t xml:space="preserve"> renforcement de la </w:t>
      </w:r>
      <w:r w:rsidR="00D226C9" w:rsidRPr="0061099C">
        <w:rPr>
          <w:b/>
          <w:bCs/>
          <w:sz w:val="24"/>
          <w:szCs w:val="24"/>
        </w:rPr>
        <w:t>coopération</w:t>
      </w:r>
      <w:r w:rsidR="00050194" w:rsidRPr="0061099C">
        <w:rPr>
          <w:b/>
          <w:bCs/>
          <w:sz w:val="24"/>
          <w:szCs w:val="24"/>
        </w:rPr>
        <w:t xml:space="preserve"> </w:t>
      </w:r>
      <w:r w:rsidR="00215110" w:rsidRPr="0061099C">
        <w:rPr>
          <w:b/>
          <w:bCs/>
          <w:sz w:val="24"/>
          <w:szCs w:val="24"/>
        </w:rPr>
        <w:t xml:space="preserve">dans les domaines </w:t>
      </w:r>
      <w:r w:rsidR="00B87F90">
        <w:rPr>
          <w:b/>
          <w:bCs/>
          <w:sz w:val="24"/>
          <w:szCs w:val="24"/>
        </w:rPr>
        <w:t xml:space="preserve">de l’électricité et </w:t>
      </w:r>
      <w:r w:rsidR="00B87F90" w:rsidRPr="0061099C">
        <w:rPr>
          <w:b/>
          <w:bCs/>
          <w:sz w:val="24"/>
          <w:szCs w:val="24"/>
        </w:rPr>
        <w:t>de</w:t>
      </w:r>
      <w:r w:rsidR="00B87F90">
        <w:rPr>
          <w:b/>
          <w:bCs/>
          <w:sz w:val="24"/>
          <w:szCs w:val="24"/>
        </w:rPr>
        <w:t xml:space="preserve"> l’eau potable</w:t>
      </w:r>
    </w:p>
    <w:p w:rsidR="00887B43" w:rsidRPr="00887B43" w:rsidRDefault="00887B43" w:rsidP="00887B43">
      <w:pPr>
        <w:jc w:val="center"/>
        <w:rPr>
          <w:rFonts w:cstheme="minorHAnsi"/>
          <w:b/>
          <w:bCs/>
          <w:sz w:val="24"/>
          <w:szCs w:val="24"/>
        </w:rPr>
      </w:pPr>
      <w:r w:rsidRPr="0061099C">
        <w:rPr>
          <w:rFonts w:cstheme="minorHAnsi"/>
          <w:b/>
          <w:bCs/>
          <w:sz w:val="24"/>
          <w:szCs w:val="24"/>
        </w:rPr>
        <w:t>****************</w:t>
      </w:r>
    </w:p>
    <w:p w:rsidR="00575D9B" w:rsidRPr="00887B43" w:rsidRDefault="00B87F90" w:rsidP="00610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</w:t>
      </w:r>
      <w:proofErr w:type="spellStart"/>
      <w:r>
        <w:rPr>
          <w:sz w:val="24"/>
          <w:szCs w:val="24"/>
        </w:rPr>
        <w:t>Abderrahim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Hafidi</w:t>
      </w:r>
      <w:proofErr w:type="spellEnd"/>
      <w:r w:rsidR="00575D9B" w:rsidRPr="00887B43">
        <w:rPr>
          <w:sz w:val="24"/>
          <w:szCs w:val="24"/>
        </w:rPr>
        <w:t xml:space="preserve">, Directeur Général de l’Office National de l’Electricité et de l’Eau Potable (ONEE), a reçu le </w:t>
      </w:r>
      <w:r w:rsidR="0061099C">
        <w:rPr>
          <w:sz w:val="24"/>
          <w:szCs w:val="24"/>
        </w:rPr>
        <w:t xml:space="preserve">lundi 25 juillet </w:t>
      </w:r>
      <w:r w:rsidR="0061099C" w:rsidRPr="00887B43">
        <w:rPr>
          <w:sz w:val="24"/>
          <w:szCs w:val="24"/>
        </w:rPr>
        <w:t>2022</w:t>
      </w:r>
      <w:r w:rsidR="00575D9B" w:rsidRPr="00887B43">
        <w:rPr>
          <w:sz w:val="24"/>
          <w:szCs w:val="24"/>
        </w:rPr>
        <w:t xml:space="preserve"> à Rabat, </w:t>
      </w:r>
      <w:r w:rsidR="0061099C" w:rsidRPr="0061099C">
        <w:rPr>
          <w:sz w:val="24"/>
          <w:szCs w:val="24"/>
        </w:rPr>
        <w:t xml:space="preserve">Monsieur Ibrahima </w:t>
      </w:r>
      <w:proofErr w:type="spellStart"/>
      <w:r w:rsidR="0061099C" w:rsidRPr="0061099C">
        <w:rPr>
          <w:sz w:val="24"/>
          <w:szCs w:val="24"/>
        </w:rPr>
        <w:t>Abé</w:t>
      </w:r>
      <w:proofErr w:type="spellEnd"/>
      <w:r w:rsidR="0061099C" w:rsidRPr="0061099C">
        <w:rPr>
          <w:sz w:val="24"/>
          <w:szCs w:val="24"/>
        </w:rPr>
        <w:t xml:space="preserve"> Sylla, Ministre de l’Energie, de l’Hydraulique et des Hydrocarbures </w:t>
      </w:r>
      <w:r w:rsidR="0061099C">
        <w:rPr>
          <w:sz w:val="24"/>
          <w:szCs w:val="24"/>
        </w:rPr>
        <w:t>de la</w:t>
      </w:r>
      <w:r w:rsidR="0061099C" w:rsidRPr="0061099C">
        <w:rPr>
          <w:sz w:val="24"/>
          <w:szCs w:val="24"/>
        </w:rPr>
        <w:t xml:space="preserve"> République de </w:t>
      </w:r>
      <w:r>
        <w:rPr>
          <w:sz w:val="24"/>
          <w:szCs w:val="24"/>
        </w:rPr>
        <w:t xml:space="preserve">Guinée </w:t>
      </w:r>
      <w:r w:rsidR="005118BD" w:rsidRPr="00887B43">
        <w:rPr>
          <w:sz w:val="24"/>
          <w:szCs w:val="24"/>
        </w:rPr>
        <w:t>accompagné</w:t>
      </w:r>
      <w:r w:rsidR="00575D9B" w:rsidRPr="00887B43">
        <w:rPr>
          <w:sz w:val="24"/>
          <w:szCs w:val="24"/>
        </w:rPr>
        <w:t xml:space="preserve"> de Madame </w:t>
      </w:r>
      <w:proofErr w:type="spellStart"/>
      <w:r w:rsidR="0061099C" w:rsidRPr="0061099C">
        <w:rPr>
          <w:sz w:val="24"/>
          <w:szCs w:val="24"/>
        </w:rPr>
        <w:t>Habiba</w:t>
      </w:r>
      <w:proofErr w:type="spellEnd"/>
      <w:r w:rsidR="0061099C" w:rsidRPr="0061099C">
        <w:rPr>
          <w:sz w:val="24"/>
          <w:szCs w:val="24"/>
        </w:rPr>
        <w:t xml:space="preserve"> </w:t>
      </w:r>
      <w:proofErr w:type="spellStart"/>
      <w:r w:rsidR="0061099C" w:rsidRPr="0061099C">
        <w:rPr>
          <w:sz w:val="24"/>
          <w:szCs w:val="24"/>
        </w:rPr>
        <w:t>Chakir</w:t>
      </w:r>
      <w:proofErr w:type="spellEnd"/>
      <w:r w:rsidR="0061099C" w:rsidRPr="0061099C">
        <w:rPr>
          <w:sz w:val="24"/>
          <w:szCs w:val="24"/>
        </w:rPr>
        <w:t xml:space="preserve"> Sylla, Consultante à l’Organisation de Mise en Valeur du Fleuve Sénégal (OMVS).</w:t>
      </w:r>
    </w:p>
    <w:p w:rsidR="00575D9B" w:rsidRPr="00887B43" w:rsidRDefault="00575D9B" w:rsidP="00832DE5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 xml:space="preserve">Cette </w:t>
      </w:r>
      <w:r w:rsidR="005118BD" w:rsidRPr="00887B43">
        <w:rPr>
          <w:sz w:val="24"/>
          <w:szCs w:val="24"/>
        </w:rPr>
        <w:t>rencontre,</w:t>
      </w:r>
      <w:r w:rsidR="005118BD">
        <w:rPr>
          <w:sz w:val="24"/>
          <w:szCs w:val="24"/>
        </w:rPr>
        <w:t xml:space="preserve"> qui s’inscrit dans le cadre du renforcement des </w:t>
      </w:r>
      <w:r w:rsidR="00410886">
        <w:rPr>
          <w:sz w:val="24"/>
          <w:szCs w:val="24"/>
        </w:rPr>
        <w:t>relations</w:t>
      </w:r>
      <w:r w:rsidR="005118BD">
        <w:rPr>
          <w:sz w:val="24"/>
          <w:szCs w:val="24"/>
        </w:rPr>
        <w:t xml:space="preserve"> de coopération entre le Royaume du Maroc </w:t>
      </w:r>
      <w:r w:rsidR="00410886">
        <w:rPr>
          <w:sz w:val="24"/>
          <w:szCs w:val="24"/>
        </w:rPr>
        <w:t>et la</w:t>
      </w:r>
      <w:r w:rsidR="005118BD">
        <w:rPr>
          <w:sz w:val="24"/>
          <w:szCs w:val="24"/>
        </w:rPr>
        <w:t xml:space="preserve"> République de Guinée, </w:t>
      </w:r>
      <w:r w:rsidRPr="00887B43">
        <w:rPr>
          <w:sz w:val="24"/>
          <w:szCs w:val="24"/>
        </w:rPr>
        <w:t>a</w:t>
      </w:r>
      <w:r w:rsidR="005118BD">
        <w:rPr>
          <w:sz w:val="24"/>
          <w:szCs w:val="24"/>
        </w:rPr>
        <w:t xml:space="preserve"> été l’occasion </w:t>
      </w:r>
      <w:r w:rsidRPr="00887B43">
        <w:rPr>
          <w:sz w:val="24"/>
          <w:szCs w:val="24"/>
        </w:rPr>
        <w:t>d’échanger autour des</w:t>
      </w:r>
      <w:r w:rsidR="00410886">
        <w:rPr>
          <w:sz w:val="24"/>
          <w:szCs w:val="24"/>
        </w:rPr>
        <w:t xml:space="preserve"> opportunités et </w:t>
      </w:r>
      <w:r w:rsidR="00410886" w:rsidRPr="00887B43">
        <w:rPr>
          <w:sz w:val="24"/>
          <w:szCs w:val="24"/>
        </w:rPr>
        <w:t>perspectives</w:t>
      </w:r>
      <w:r w:rsidRPr="00887B43">
        <w:rPr>
          <w:sz w:val="24"/>
          <w:szCs w:val="24"/>
        </w:rPr>
        <w:t xml:space="preserve"> de coopération dans les domaines de </w:t>
      </w:r>
      <w:r w:rsidR="00726A84">
        <w:rPr>
          <w:sz w:val="24"/>
          <w:szCs w:val="24"/>
        </w:rPr>
        <w:t>l’</w:t>
      </w:r>
      <w:r w:rsidR="00832DE5">
        <w:rPr>
          <w:sz w:val="24"/>
          <w:szCs w:val="24"/>
        </w:rPr>
        <w:t>électricité</w:t>
      </w:r>
      <w:r w:rsidR="00726A84">
        <w:rPr>
          <w:sz w:val="24"/>
          <w:szCs w:val="24"/>
        </w:rPr>
        <w:t xml:space="preserve"> et </w:t>
      </w:r>
      <w:r w:rsidR="00832DE5">
        <w:rPr>
          <w:sz w:val="24"/>
          <w:szCs w:val="24"/>
        </w:rPr>
        <w:t>de</w:t>
      </w:r>
      <w:r w:rsidR="00726A84">
        <w:rPr>
          <w:sz w:val="24"/>
          <w:szCs w:val="24"/>
        </w:rPr>
        <w:t xml:space="preserve"> </w:t>
      </w:r>
      <w:r w:rsidRPr="00887B43">
        <w:rPr>
          <w:sz w:val="24"/>
          <w:szCs w:val="24"/>
        </w:rPr>
        <w:t xml:space="preserve">l’eau potable </w:t>
      </w:r>
      <w:r w:rsidR="00410886">
        <w:rPr>
          <w:sz w:val="24"/>
          <w:szCs w:val="24"/>
        </w:rPr>
        <w:t>entre les deux pays</w:t>
      </w:r>
      <w:r w:rsidRPr="00887B43">
        <w:rPr>
          <w:sz w:val="24"/>
          <w:szCs w:val="24"/>
        </w:rPr>
        <w:t>.</w:t>
      </w:r>
    </w:p>
    <w:p w:rsidR="00D226C9" w:rsidRDefault="00575D9B" w:rsidP="00832DE5">
      <w:pPr>
        <w:jc w:val="both"/>
        <w:rPr>
          <w:sz w:val="24"/>
          <w:szCs w:val="24"/>
        </w:rPr>
      </w:pPr>
      <w:r w:rsidRPr="00887B43">
        <w:rPr>
          <w:sz w:val="24"/>
          <w:szCs w:val="24"/>
        </w:rPr>
        <w:t xml:space="preserve">Lors de cette </w:t>
      </w:r>
      <w:r w:rsidR="00410886">
        <w:rPr>
          <w:sz w:val="24"/>
          <w:szCs w:val="24"/>
        </w:rPr>
        <w:t>réunion,</w:t>
      </w:r>
      <w:r w:rsidR="00B87F90">
        <w:rPr>
          <w:sz w:val="24"/>
          <w:szCs w:val="24"/>
        </w:rPr>
        <w:t xml:space="preserve"> M. El </w:t>
      </w:r>
      <w:proofErr w:type="spellStart"/>
      <w:r w:rsidR="00B87F90">
        <w:rPr>
          <w:sz w:val="24"/>
          <w:szCs w:val="24"/>
        </w:rPr>
        <w:t>Hafidi</w:t>
      </w:r>
      <w:proofErr w:type="spellEnd"/>
      <w:r w:rsidRPr="00887B43">
        <w:rPr>
          <w:sz w:val="24"/>
          <w:szCs w:val="24"/>
        </w:rPr>
        <w:t xml:space="preserve"> a </w:t>
      </w:r>
      <w:r w:rsidR="00D226C9">
        <w:rPr>
          <w:sz w:val="24"/>
          <w:szCs w:val="24"/>
        </w:rPr>
        <w:t xml:space="preserve">rappelé les projets de coopération menés avec succès </w:t>
      </w:r>
      <w:r w:rsidR="00B87F90">
        <w:rPr>
          <w:sz w:val="24"/>
          <w:szCs w:val="24"/>
        </w:rPr>
        <w:t xml:space="preserve">par l’ONEE </w:t>
      </w:r>
      <w:r w:rsidR="00D226C9">
        <w:rPr>
          <w:sz w:val="24"/>
          <w:szCs w:val="24"/>
        </w:rPr>
        <w:t>en Guinée dans</w:t>
      </w:r>
      <w:r w:rsidR="00631BA8">
        <w:rPr>
          <w:sz w:val="24"/>
          <w:szCs w:val="24"/>
        </w:rPr>
        <w:t xml:space="preserve"> les </w:t>
      </w:r>
      <w:r w:rsidR="00D226C9">
        <w:rPr>
          <w:sz w:val="24"/>
          <w:szCs w:val="24"/>
        </w:rPr>
        <w:t>domaines</w:t>
      </w:r>
      <w:r w:rsidR="00410886">
        <w:rPr>
          <w:sz w:val="24"/>
          <w:szCs w:val="24"/>
        </w:rPr>
        <w:t xml:space="preserve"> </w:t>
      </w:r>
      <w:r w:rsidR="00410886" w:rsidRPr="00887B43">
        <w:rPr>
          <w:sz w:val="24"/>
          <w:szCs w:val="24"/>
        </w:rPr>
        <w:t>de</w:t>
      </w:r>
      <w:r w:rsidR="00D226C9">
        <w:rPr>
          <w:sz w:val="24"/>
          <w:szCs w:val="24"/>
        </w:rPr>
        <w:t xml:space="preserve"> </w:t>
      </w:r>
      <w:r w:rsidR="00B87F90">
        <w:rPr>
          <w:sz w:val="24"/>
          <w:szCs w:val="24"/>
        </w:rPr>
        <w:t>l’électricité, de</w:t>
      </w:r>
      <w:r w:rsidRPr="00887B43">
        <w:rPr>
          <w:sz w:val="24"/>
          <w:szCs w:val="24"/>
        </w:rPr>
        <w:t xml:space="preserve"> l’eau </w:t>
      </w:r>
      <w:r w:rsidR="00F80648" w:rsidRPr="00887B43">
        <w:rPr>
          <w:sz w:val="24"/>
          <w:szCs w:val="24"/>
        </w:rPr>
        <w:t>potable</w:t>
      </w:r>
      <w:r w:rsidR="00B87F90">
        <w:rPr>
          <w:sz w:val="24"/>
          <w:szCs w:val="24"/>
        </w:rPr>
        <w:t xml:space="preserve"> et de l’assainissement liquide</w:t>
      </w:r>
      <w:r w:rsidR="00F80648">
        <w:rPr>
          <w:sz w:val="24"/>
          <w:szCs w:val="24"/>
        </w:rPr>
        <w:t>.</w:t>
      </w:r>
      <w:r w:rsidR="0066051F">
        <w:rPr>
          <w:sz w:val="24"/>
          <w:szCs w:val="24"/>
        </w:rPr>
        <w:t xml:space="preserve"> </w:t>
      </w:r>
      <w:r w:rsidR="00832DE5">
        <w:rPr>
          <w:sz w:val="24"/>
          <w:szCs w:val="24"/>
        </w:rPr>
        <w:t xml:space="preserve"> De son </w:t>
      </w:r>
      <w:r w:rsidR="00B87F90">
        <w:rPr>
          <w:sz w:val="24"/>
          <w:szCs w:val="24"/>
        </w:rPr>
        <w:t>côté</w:t>
      </w:r>
      <w:r w:rsidR="00832DE5">
        <w:rPr>
          <w:sz w:val="24"/>
          <w:szCs w:val="24"/>
        </w:rPr>
        <w:t xml:space="preserve">, </w:t>
      </w:r>
      <w:r w:rsidR="00B87F90">
        <w:rPr>
          <w:sz w:val="24"/>
          <w:szCs w:val="24"/>
        </w:rPr>
        <w:t>M.</w:t>
      </w:r>
      <w:r w:rsidR="00D226C9" w:rsidRPr="00D226C9">
        <w:rPr>
          <w:sz w:val="24"/>
          <w:szCs w:val="24"/>
        </w:rPr>
        <w:t xml:space="preserve"> </w:t>
      </w:r>
      <w:r w:rsidR="00D226C9" w:rsidRPr="0061099C">
        <w:rPr>
          <w:sz w:val="24"/>
          <w:szCs w:val="24"/>
        </w:rPr>
        <w:t xml:space="preserve">Ibrahima </w:t>
      </w:r>
      <w:proofErr w:type="spellStart"/>
      <w:r w:rsidR="00D226C9" w:rsidRPr="0061099C">
        <w:rPr>
          <w:sz w:val="24"/>
          <w:szCs w:val="24"/>
        </w:rPr>
        <w:t>Abé</w:t>
      </w:r>
      <w:proofErr w:type="spellEnd"/>
      <w:r w:rsidR="00D226C9" w:rsidRPr="0061099C">
        <w:rPr>
          <w:sz w:val="24"/>
          <w:szCs w:val="24"/>
        </w:rPr>
        <w:t xml:space="preserve"> </w:t>
      </w:r>
      <w:r w:rsidR="00D436D5" w:rsidRPr="0061099C">
        <w:rPr>
          <w:sz w:val="24"/>
          <w:szCs w:val="24"/>
        </w:rPr>
        <w:t>Sylla</w:t>
      </w:r>
      <w:r w:rsidR="00D436D5">
        <w:rPr>
          <w:sz w:val="24"/>
          <w:szCs w:val="24"/>
        </w:rPr>
        <w:t>, s’est</w:t>
      </w:r>
      <w:r w:rsidR="00D226C9">
        <w:rPr>
          <w:sz w:val="24"/>
          <w:szCs w:val="24"/>
        </w:rPr>
        <w:t xml:space="preserve"> réjoui</w:t>
      </w:r>
      <w:r w:rsidR="00832DE5">
        <w:rPr>
          <w:sz w:val="24"/>
          <w:szCs w:val="24"/>
        </w:rPr>
        <w:t xml:space="preserve"> </w:t>
      </w:r>
      <w:r w:rsidR="00D226C9">
        <w:rPr>
          <w:sz w:val="24"/>
          <w:szCs w:val="24"/>
        </w:rPr>
        <w:t xml:space="preserve">de cette </w:t>
      </w:r>
      <w:r w:rsidR="00D226C9" w:rsidRPr="00887B43">
        <w:rPr>
          <w:sz w:val="24"/>
          <w:szCs w:val="24"/>
        </w:rPr>
        <w:t xml:space="preserve">coopération </w:t>
      </w:r>
      <w:proofErr w:type="spellStart"/>
      <w:r w:rsidR="00B87F90">
        <w:rPr>
          <w:sz w:val="24"/>
          <w:szCs w:val="24"/>
        </w:rPr>
        <w:t>maroco</w:t>
      </w:r>
      <w:proofErr w:type="spellEnd"/>
      <w:r w:rsidR="00B87F90">
        <w:rPr>
          <w:sz w:val="24"/>
          <w:szCs w:val="24"/>
        </w:rPr>
        <w:t>-guinéenne</w:t>
      </w:r>
      <w:r w:rsidR="00D226C9">
        <w:rPr>
          <w:sz w:val="24"/>
          <w:szCs w:val="24"/>
        </w:rPr>
        <w:t xml:space="preserve">, la qualifiant de fructueuse tout en </w:t>
      </w:r>
      <w:r w:rsidR="00F80648">
        <w:rPr>
          <w:sz w:val="24"/>
          <w:szCs w:val="24"/>
        </w:rPr>
        <w:t>exprimant son</w:t>
      </w:r>
      <w:r w:rsidR="00D226C9">
        <w:rPr>
          <w:sz w:val="24"/>
          <w:szCs w:val="24"/>
        </w:rPr>
        <w:t xml:space="preserve"> souhait de renforcer</w:t>
      </w:r>
      <w:r w:rsidR="00F80648">
        <w:rPr>
          <w:sz w:val="24"/>
          <w:szCs w:val="24"/>
        </w:rPr>
        <w:t xml:space="preserve"> davantage</w:t>
      </w:r>
      <w:r w:rsidR="00D226C9">
        <w:rPr>
          <w:sz w:val="24"/>
          <w:szCs w:val="24"/>
        </w:rPr>
        <w:t xml:space="preserve"> cette coopération aussi bien dans le domaine de l’</w:t>
      </w:r>
      <w:r w:rsidR="00D436D5">
        <w:rPr>
          <w:sz w:val="24"/>
          <w:szCs w:val="24"/>
        </w:rPr>
        <w:t>électricité</w:t>
      </w:r>
      <w:r w:rsidR="00D226C9">
        <w:rPr>
          <w:sz w:val="24"/>
          <w:szCs w:val="24"/>
        </w:rPr>
        <w:t xml:space="preserve"> que celui de l’eau potable. </w:t>
      </w:r>
    </w:p>
    <w:p w:rsidR="00B87F90" w:rsidRDefault="00D226C9" w:rsidP="00E90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Ainsi, en matière d’eau potable, </w:t>
      </w:r>
      <w:r w:rsidR="00B87F90">
        <w:rPr>
          <w:sz w:val="24"/>
          <w:szCs w:val="24"/>
        </w:rPr>
        <w:t>l</w:t>
      </w:r>
      <w:r>
        <w:rPr>
          <w:sz w:val="24"/>
          <w:szCs w:val="24"/>
        </w:rPr>
        <w:t xml:space="preserve">e Ministre </w:t>
      </w:r>
      <w:r w:rsidR="00D436D5">
        <w:rPr>
          <w:sz w:val="24"/>
          <w:szCs w:val="24"/>
        </w:rPr>
        <w:t>Guinéen</w:t>
      </w:r>
      <w:r>
        <w:rPr>
          <w:sz w:val="24"/>
          <w:szCs w:val="24"/>
        </w:rPr>
        <w:t xml:space="preserve"> a sollicité </w:t>
      </w:r>
      <w:r w:rsidR="00D436D5">
        <w:rPr>
          <w:sz w:val="24"/>
          <w:szCs w:val="24"/>
        </w:rPr>
        <w:t xml:space="preserve">l’ONEE pour </w:t>
      </w:r>
      <w:r w:rsidR="00F80648">
        <w:rPr>
          <w:sz w:val="24"/>
          <w:szCs w:val="24"/>
        </w:rPr>
        <w:t xml:space="preserve">l’accompagnement </w:t>
      </w:r>
      <w:r w:rsidR="00D436D5">
        <w:rPr>
          <w:sz w:val="24"/>
          <w:szCs w:val="24"/>
        </w:rPr>
        <w:t xml:space="preserve">de la Société des Eaux de Guinée (SEG) au </w:t>
      </w:r>
      <w:r w:rsidR="0083110A">
        <w:rPr>
          <w:sz w:val="24"/>
          <w:szCs w:val="24"/>
        </w:rPr>
        <w:t xml:space="preserve">niveau </w:t>
      </w:r>
      <w:r w:rsidR="00E9097E">
        <w:rPr>
          <w:sz w:val="24"/>
          <w:szCs w:val="24"/>
        </w:rPr>
        <w:t>de plusieurs</w:t>
      </w:r>
      <w:r w:rsidR="00F80648">
        <w:rPr>
          <w:sz w:val="24"/>
          <w:szCs w:val="24"/>
        </w:rPr>
        <w:t xml:space="preserve"> volets dont la</w:t>
      </w:r>
      <w:r w:rsidR="0083110A">
        <w:rPr>
          <w:sz w:val="24"/>
          <w:szCs w:val="24"/>
        </w:rPr>
        <w:t xml:space="preserve"> production</w:t>
      </w:r>
      <w:r w:rsidR="00D436D5">
        <w:rPr>
          <w:sz w:val="24"/>
          <w:szCs w:val="24"/>
        </w:rPr>
        <w:t xml:space="preserve"> d</w:t>
      </w:r>
      <w:r w:rsidR="00BD71D0">
        <w:rPr>
          <w:sz w:val="24"/>
          <w:szCs w:val="24"/>
        </w:rPr>
        <w:t>e l</w:t>
      </w:r>
      <w:r w:rsidR="00D436D5">
        <w:rPr>
          <w:sz w:val="24"/>
          <w:szCs w:val="24"/>
        </w:rPr>
        <w:t>’eau potable</w:t>
      </w:r>
      <w:r w:rsidR="00BD71D0">
        <w:rPr>
          <w:sz w:val="24"/>
          <w:szCs w:val="24"/>
        </w:rPr>
        <w:t xml:space="preserve"> ainsi que</w:t>
      </w:r>
      <w:r w:rsidR="00B87F90">
        <w:rPr>
          <w:sz w:val="24"/>
          <w:szCs w:val="24"/>
        </w:rPr>
        <w:t xml:space="preserve"> les activités commerciales liées aux services de l’eau.</w:t>
      </w:r>
    </w:p>
    <w:p w:rsidR="0083110A" w:rsidRDefault="00D436D5" w:rsidP="0055081E">
      <w:pPr>
        <w:jc w:val="both"/>
        <w:rPr>
          <w:sz w:val="24"/>
          <w:szCs w:val="24"/>
        </w:rPr>
      </w:pPr>
      <w:r>
        <w:rPr>
          <w:sz w:val="24"/>
          <w:szCs w:val="24"/>
        </w:rPr>
        <w:t>En ce qui concerne le domaine de l’électricité</w:t>
      </w:r>
      <w:r w:rsidR="00E9097E">
        <w:rPr>
          <w:sz w:val="24"/>
          <w:szCs w:val="24"/>
        </w:rPr>
        <w:t>,</w:t>
      </w:r>
      <w:r>
        <w:rPr>
          <w:sz w:val="24"/>
          <w:szCs w:val="24"/>
        </w:rPr>
        <w:t xml:space="preserve"> M.</w:t>
      </w:r>
      <w:r w:rsidRPr="00D436D5">
        <w:rPr>
          <w:sz w:val="24"/>
          <w:szCs w:val="24"/>
        </w:rPr>
        <w:t xml:space="preserve"> </w:t>
      </w:r>
      <w:r w:rsidRPr="0061099C">
        <w:rPr>
          <w:sz w:val="24"/>
          <w:szCs w:val="24"/>
        </w:rPr>
        <w:t xml:space="preserve">Ibrahima </w:t>
      </w:r>
      <w:proofErr w:type="spellStart"/>
      <w:r w:rsidRPr="0061099C">
        <w:rPr>
          <w:sz w:val="24"/>
          <w:szCs w:val="24"/>
        </w:rPr>
        <w:t>Abé</w:t>
      </w:r>
      <w:proofErr w:type="spellEnd"/>
      <w:r w:rsidRPr="0061099C">
        <w:rPr>
          <w:sz w:val="24"/>
          <w:szCs w:val="24"/>
        </w:rPr>
        <w:t xml:space="preserve"> Sylla</w:t>
      </w:r>
      <w:r>
        <w:rPr>
          <w:sz w:val="24"/>
          <w:szCs w:val="24"/>
        </w:rPr>
        <w:t xml:space="preserve"> </w:t>
      </w:r>
      <w:r w:rsidR="0055081E">
        <w:rPr>
          <w:sz w:val="24"/>
          <w:szCs w:val="24"/>
        </w:rPr>
        <w:t>a appelé</w:t>
      </w:r>
      <w:r>
        <w:rPr>
          <w:sz w:val="24"/>
          <w:szCs w:val="24"/>
        </w:rPr>
        <w:t xml:space="preserve"> au renforcement de cette coopération à travers la réalisation </w:t>
      </w:r>
      <w:r w:rsidR="0055081E">
        <w:rPr>
          <w:sz w:val="24"/>
          <w:szCs w:val="24"/>
        </w:rPr>
        <w:t xml:space="preserve">par l’ONEE </w:t>
      </w:r>
      <w:r>
        <w:rPr>
          <w:sz w:val="24"/>
          <w:szCs w:val="24"/>
        </w:rPr>
        <w:t>d’un</w:t>
      </w:r>
      <w:r w:rsidR="0055081E">
        <w:rPr>
          <w:sz w:val="24"/>
          <w:szCs w:val="24"/>
        </w:rPr>
        <w:t>e étude de diagnostic</w:t>
      </w:r>
      <w:r w:rsidR="00BD71D0">
        <w:rPr>
          <w:sz w:val="24"/>
          <w:szCs w:val="24"/>
        </w:rPr>
        <w:t xml:space="preserve"> global</w:t>
      </w:r>
      <w:r w:rsidR="00550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système électrique de la République de Guinée dans un objectif de restructuration </w:t>
      </w:r>
      <w:r w:rsidR="0055081E">
        <w:rPr>
          <w:sz w:val="24"/>
          <w:szCs w:val="24"/>
        </w:rPr>
        <w:t>de E</w:t>
      </w:r>
      <w:r w:rsidR="0083110A">
        <w:rPr>
          <w:sz w:val="24"/>
          <w:szCs w:val="24"/>
        </w:rPr>
        <w:t>lectricité</w:t>
      </w:r>
      <w:r>
        <w:rPr>
          <w:sz w:val="24"/>
          <w:szCs w:val="24"/>
        </w:rPr>
        <w:t xml:space="preserve"> de Guinée (EDG)</w:t>
      </w:r>
      <w:r w:rsidR="0055081E">
        <w:rPr>
          <w:sz w:val="24"/>
          <w:szCs w:val="24"/>
        </w:rPr>
        <w:t xml:space="preserve">, société en charge </w:t>
      </w:r>
      <w:r w:rsidR="0055081E" w:rsidRPr="0055081E">
        <w:rPr>
          <w:sz w:val="24"/>
          <w:szCs w:val="24"/>
        </w:rPr>
        <w:t>d'assurer le service public d'électricité</w:t>
      </w:r>
      <w:r w:rsidR="0055081E">
        <w:rPr>
          <w:sz w:val="24"/>
          <w:szCs w:val="24"/>
        </w:rPr>
        <w:t xml:space="preserve"> en </w:t>
      </w:r>
      <w:r w:rsidR="0055081E" w:rsidRPr="0055081E">
        <w:rPr>
          <w:sz w:val="24"/>
          <w:szCs w:val="24"/>
        </w:rPr>
        <w:t>Guinée</w:t>
      </w:r>
      <w:r>
        <w:rPr>
          <w:sz w:val="24"/>
          <w:szCs w:val="24"/>
        </w:rPr>
        <w:t>.</w:t>
      </w:r>
    </w:p>
    <w:p w:rsidR="00476E46" w:rsidRPr="00887B43" w:rsidRDefault="0083110A" w:rsidP="00BD71D0">
      <w:pPr>
        <w:jc w:val="both"/>
        <w:rPr>
          <w:sz w:val="24"/>
          <w:szCs w:val="24"/>
        </w:rPr>
      </w:pPr>
      <w:r>
        <w:rPr>
          <w:sz w:val="24"/>
          <w:szCs w:val="24"/>
        </w:rPr>
        <w:t>A l’i</w:t>
      </w:r>
      <w:r w:rsidR="0055081E">
        <w:rPr>
          <w:sz w:val="24"/>
          <w:szCs w:val="24"/>
        </w:rPr>
        <w:t>ssue de cette réunion, il</w:t>
      </w:r>
      <w:r>
        <w:rPr>
          <w:sz w:val="24"/>
          <w:szCs w:val="24"/>
        </w:rPr>
        <w:t xml:space="preserve"> a été convenu de capitaliser les expériences réussies de l’ONEE pour le partage de son </w:t>
      </w:r>
      <w:r w:rsidRPr="00887B43">
        <w:rPr>
          <w:sz w:val="24"/>
          <w:szCs w:val="24"/>
        </w:rPr>
        <w:t>expérience et son savoir-faire</w:t>
      </w:r>
      <w:r w:rsidR="0055081E">
        <w:rPr>
          <w:sz w:val="24"/>
          <w:szCs w:val="24"/>
        </w:rPr>
        <w:t xml:space="preserve"> et de </w:t>
      </w:r>
      <w:r>
        <w:rPr>
          <w:sz w:val="24"/>
          <w:szCs w:val="24"/>
        </w:rPr>
        <w:t xml:space="preserve">solliciter les bailleurs de </w:t>
      </w:r>
      <w:r w:rsidR="00832DE5">
        <w:rPr>
          <w:sz w:val="24"/>
          <w:szCs w:val="24"/>
        </w:rPr>
        <w:t>f</w:t>
      </w:r>
      <w:r>
        <w:rPr>
          <w:sz w:val="24"/>
          <w:szCs w:val="24"/>
        </w:rPr>
        <w:t xml:space="preserve">ond notamment la Banque Islamique de Développement (BID) et la Banque Africaine de Développement (BAD) </w:t>
      </w:r>
      <w:r w:rsidR="0055081E">
        <w:rPr>
          <w:sz w:val="24"/>
          <w:szCs w:val="24"/>
        </w:rPr>
        <w:t>pour soutenir</w:t>
      </w:r>
      <w:r w:rsidR="00ED2231">
        <w:rPr>
          <w:sz w:val="24"/>
          <w:szCs w:val="24"/>
        </w:rPr>
        <w:t xml:space="preserve"> les actions de coopération avec la Guinée aussi bien dans le domaine de l’eau que de l’électricité</w:t>
      </w:r>
      <w:r w:rsidR="00BD71D0">
        <w:rPr>
          <w:sz w:val="24"/>
          <w:szCs w:val="24"/>
        </w:rPr>
        <w:t>.</w:t>
      </w:r>
    </w:p>
    <w:sectPr w:rsidR="00476E46" w:rsidRPr="00887B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9B"/>
    <w:rsid w:val="00012BAA"/>
    <w:rsid w:val="00050194"/>
    <w:rsid w:val="000A7421"/>
    <w:rsid w:val="00107743"/>
    <w:rsid w:val="00125786"/>
    <w:rsid w:val="00145607"/>
    <w:rsid w:val="001B73E5"/>
    <w:rsid w:val="00215110"/>
    <w:rsid w:val="002459FF"/>
    <w:rsid w:val="002A49E4"/>
    <w:rsid w:val="003A4145"/>
    <w:rsid w:val="003A77E1"/>
    <w:rsid w:val="003F5961"/>
    <w:rsid w:val="004058AF"/>
    <w:rsid w:val="00410886"/>
    <w:rsid w:val="00412BF0"/>
    <w:rsid w:val="00476E46"/>
    <w:rsid w:val="004A27FE"/>
    <w:rsid w:val="005118BD"/>
    <w:rsid w:val="0055081E"/>
    <w:rsid w:val="00571AFA"/>
    <w:rsid w:val="00575D9B"/>
    <w:rsid w:val="0061099C"/>
    <w:rsid w:val="00617A09"/>
    <w:rsid w:val="00631BA8"/>
    <w:rsid w:val="0066051F"/>
    <w:rsid w:val="00673AA8"/>
    <w:rsid w:val="006E472C"/>
    <w:rsid w:val="00726A84"/>
    <w:rsid w:val="007408F6"/>
    <w:rsid w:val="007A0317"/>
    <w:rsid w:val="007D3C44"/>
    <w:rsid w:val="008060F7"/>
    <w:rsid w:val="0083110A"/>
    <w:rsid w:val="00832DE5"/>
    <w:rsid w:val="00887B43"/>
    <w:rsid w:val="009662C9"/>
    <w:rsid w:val="00997425"/>
    <w:rsid w:val="009A7579"/>
    <w:rsid w:val="009F50BA"/>
    <w:rsid w:val="00A521DD"/>
    <w:rsid w:val="00A7346B"/>
    <w:rsid w:val="00AD4608"/>
    <w:rsid w:val="00AE2F0E"/>
    <w:rsid w:val="00B40E52"/>
    <w:rsid w:val="00B671AC"/>
    <w:rsid w:val="00B87F90"/>
    <w:rsid w:val="00BD71D0"/>
    <w:rsid w:val="00C03558"/>
    <w:rsid w:val="00C2785A"/>
    <w:rsid w:val="00C431D9"/>
    <w:rsid w:val="00CA158B"/>
    <w:rsid w:val="00D07972"/>
    <w:rsid w:val="00D226C9"/>
    <w:rsid w:val="00D436D5"/>
    <w:rsid w:val="00D72A55"/>
    <w:rsid w:val="00D7333C"/>
    <w:rsid w:val="00D73DFF"/>
    <w:rsid w:val="00D85B33"/>
    <w:rsid w:val="00E9097E"/>
    <w:rsid w:val="00E97380"/>
    <w:rsid w:val="00ED2231"/>
    <w:rsid w:val="00EE71C7"/>
    <w:rsid w:val="00EF4B87"/>
    <w:rsid w:val="00F72B6B"/>
    <w:rsid w:val="00F76598"/>
    <w:rsid w:val="00F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7CC9-B3ED-4A1F-825D-93B80B2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9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Word%202010%20look.dotx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Branche EAU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Utilisateur invité</cp:lastModifiedBy>
  <cp:revision>2</cp:revision>
  <cp:lastPrinted>2022-07-25T16:05:00Z</cp:lastPrinted>
  <dcterms:created xsi:type="dcterms:W3CDTF">2022-07-25T20:41:00Z</dcterms:created>
  <dcterms:modified xsi:type="dcterms:W3CDTF">2022-07-25T20:41:00Z</dcterms:modified>
</cp:coreProperties>
</file>