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1D8D9" w14:textId="77777777" w:rsidR="005C6E93" w:rsidRDefault="005C6E93">
      <w:pPr>
        <w:jc w:val="center"/>
        <w:rPr>
          <w:rFonts w:ascii="Century Gothic" w:eastAsia="Century Gothic" w:hAnsi="Century Gothic" w:cs="Century Gothic"/>
          <w:b/>
          <w:sz w:val="36"/>
          <w:szCs w:val="36"/>
          <w:u w:val="single"/>
        </w:rPr>
      </w:pPr>
    </w:p>
    <w:p w14:paraId="54C8E73B" w14:textId="77777777" w:rsidR="005C6E93" w:rsidRDefault="005B709B">
      <w:pPr>
        <w:jc w:val="center"/>
        <w:rPr>
          <w:rFonts w:ascii="Century Gothic" w:eastAsia="Century Gothic" w:hAnsi="Century Gothic" w:cs="Century Gothic"/>
          <w:b/>
          <w:sz w:val="36"/>
          <w:szCs w:val="36"/>
          <w:u w:val="single"/>
        </w:rPr>
      </w:pPr>
      <w:r>
        <w:rPr>
          <w:rFonts w:ascii="Century Gothic" w:eastAsia="Century Gothic" w:hAnsi="Century Gothic" w:cs="Century Gothic"/>
          <w:b/>
          <w:sz w:val="36"/>
          <w:szCs w:val="36"/>
          <w:u w:val="single"/>
        </w:rPr>
        <w:t>Communiqué de presse</w:t>
      </w:r>
    </w:p>
    <w:p w14:paraId="3A5B9993" w14:textId="77777777" w:rsidR="005C6E93" w:rsidRDefault="005C6E93">
      <w:pPr>
        <w:jc w:val="center"/>
        <w:rPr>
          <w:rFonts w:ascii="Century Gothic" w:eastAsia="Century Gothic" w:hAnsi="Century Gothic" w:cs="Century Gothic"/>
          <w:sz w:val="26"/>
          <w:szCs w:val="26"/>
        </w:rPr>
      </w:pPr>
    </w:p>
    <w:p w14:paraId="671F7FC1" w14:textId="77777777" w:rsidR="005C6E93" w:rsidRDefault="005B709B">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Rencontres digitales by PortNet </w:t>
      </w:r>
    </w:p>
    <w:p w14:paraId="3E7509C5" w14:textId="77777777" w:rsidR="005C6E93" w:rsidRDefault="005B709B">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La digitalisation pour une Afrique connectée</w:t>
      </w:r>
    </w:p>
    <w:p w14:paraId="2B04B1AB" w14:textId="77777777" w:rsidR="005C6E93" w:rsidRDefault="005C6E93">
      <w:pPr>
        <w:jc w:val="both"/>
        <w:rPr>
          <w:rFonts w:ascii="Century Gothic" w:eastAsia="Century Gothic" w:hAnsi="Century Gothic" w:cs="Century Gothic"/>
          <w:b/>
          <w:sz w:val="28"/>
          <w:szCs w:val="28"/>
        </w:rPr>
      </w:pPr>
    </w:p>
    <w:p w14:paraId="6E20C48F" w14:textId="77777777" w:rsidR="005C6E93" w:rsidRDefault="005B709B">
      <w:pPr>
        <w:jc w:val="both"/>
        <w:rPr>
          <w:rFonts w:ascii="Century Gothic" w:eastAsia="Century Gothic" w:hAnsi="Century Gothic" w:cs="Century Gothic"/>
          <w:sz w:val="26"/>
          <w:szCs w:val="26"/>
        </w:rPr>
      </w:pPr>
      <w:r>
        <w:rPr>
          <w:rFonts w:ascii="Century Gothic" w:eastAsia="Century Gothic" w:hAnsi="Century Gothic" w:cs="Century Gothic"/>
          <w:sz w:val="26"/>
          <w:szCs w:val="26"/>
        </w:rPr>
        <w:t>Casablanca 1</w:t>
      </w:r>
      <w:r w:rsidR="00FE70BF">
        <w:rPr>
          <w:rFonts w:ascii="Century Gothic" w:eastAsia="Century Gothic" w:hAnsi="Century Gothic" w:cs="Century Gothic"/>
          <w:sz w:val="26"/>
          <w:szCs w:val="26"/>
        </w:rPr>
        <w:t>3</w:t>
      </w:r>
      <w:r>
        <w:rPr>
          <w:rFonts w:ascii="Century Gothic" w:eastAsia="Century Gothic" w:hAnsi="Century Gothic" w:cs="Century Gothic"/>
          <w:sz w:val="26"/>
          <w:szCs w:val="26"/>
        </w:rPr>
        <w:t xml:space="preserve"> </w:t>
      </w:r>
      <w:r w:rsidR="00FE70BF">
        <w:rPr>
          <w:rFonts w:ascii="Century Gothic" w:eastAsia="Century Gothic" w:hAnsi="Century Gothic" w:cs="Century Gothic"/>
          <w:sz w:val="26"/>
          <w:szCs w:val="26"/>
        </w:rPr>
        <w:t>Mai</w:t>
      </w:r>
      <w:r>
        <w:rPr>
          <w:rFonts w:ascii="Century Gothic" w:eastAsia="Century Gothic" w:hAnsi="Century Gothic" w:cs="Century Gothic"/>
          <w:sz w:val="26"/>
          <w:szCs w:val="26"/>
        </w:rPr>
        <w:t>, A quelques semaines du premier anniversaire de l'entrée en vigueur de la zone de libre échange africaine (Zlecaf), PORTNET S.A, en partenariat avec l’Agence National des Ports et  l’Agence de Développement du Digital, organi</w:t>
      </w:r>
      <w:r>
        <w:rPr>
          <w:rFonts w:ascii="Century Gothic" w:eastAsia="Century Gothic" w:hAnsi="Century Gothic" w:cs="Century Gothic"/>
          <w:sz w:val="26"/>
          <w:szCs w:val="26"/>
        </w:rPr>
        <w:t>se le 1</w:t>
      </w:r>
      <w:r w:rsidR="00FE70BF">
        <w:rPr>
          <w:rFonts w:ascii="Century Gothic" w:eastAsia="Century Gothic" w:hAnsi="Century Gothic" w:cs="Century Gothic"/>
          <w:sz w:val="26"/>
          <w:szCs w:val="26"/>
        </w:rPr>
        <w:t>3</w:t>
      </w:r>
      <w:r>
        <w:rPr>
          <w:rFonts w:ascii="Century Gothic" w:eastAsia="Century Gothic" w:hAnsi="Century Gothic" w:cs="Century Gothic"/>
          <w:sz w:val="26"/>
          <w:szCs w:val="26"/>
        </w:rPr>
        <w:t xml:space="preserve"> </w:t>
      </w:r>
      <w:r w:rsidR="00FE70BF">
        <w:rPr>
          <w:rFonts w:ascii="Century Gothic" w:eastAsia="Century Gothic" w:hAnsi="Century Gothic" w:cs="Century Gothic"/>
          <w:sz w:val="26"/>
          <w:szCs w:val="26"/>
        </w:rPr>
        <w:t>Mai</w:t>
      </w:r>
      <w:r>
        <w:rPr>
          <w:rFonts w:ascii="Century Gothic" w:eastAsia="Century Gothic" w:hAnsi="Century Gothic" w:cs="Century Gothic"/>
          <w:sz w:val="26"/>
          <w:szCs w:val="26"/>
        </w:rPr>
        <w:t xml:space="preserve"> 202</w:t>
      </w:r>
      <w:r w:rsidR="00FE70BF">
        <w:rPr>
          <w:rFonts w:ascii="Century Gothic" w:eastAsia="Century Gothic" w:hAnsi="Century Gothic" w:cs="Century Gothic"/>
          <w:sz w:val="26"/>
          <w:szCs w:val="26"/>
        </w:rPr>
        <w:t>2</w:t>
      </w:r>
      <w:bookmarkStart w:id="0" w:name="_GoBack"/>
      <w:bookmarkEnd w:id="0"/>
      <w:r>
        <w:rPr>
          <w:rFonts w:ascii="Century Gothic" w:eastAsia="Century Gothic" w:hAnsi="Century Gothic" w:cs="Century Gothic"/>
          <w:sz w:val="26"/>
          <w:szCs w:val="26"/>
        </w:rPr>
        <w:t xml:space="preserve"> à 10h00 (GMT +1) une nouvelle édition des Rencontres du Digital by PortNet autour de la thématique : “La digitalisation pour une Afrique connectée et intégrée”. </w:t>
      </w:r>
    </w:p>
    <w:p w14:paraId="7A21A12D" w14:textId="77777777" w:rsidR="005C6E93" w:rsidRDefault="005B709B">
      <w:pPr>
        <w:jc w:val="both"/>
        <w:rPr>
          <w:rFonts w:ascii="Century Gothic" w:eastAsia="Century Gothic" w:hAnsi="Century Gothic" w:cs="Century Gothic"/>
          <w:sz w:val="26"/>
          <w:szCs w:val="26"/>
        </w:rPr>
      </w:pPr>
      <w:r>
        <w:rPr>
          <w:rFonts w:ascii="Century Gothic" w:eastAsia="Century Gothic" w:hAnsi="Century Gothic" w:cs="Century Gothic"/>
          <w:sz w:val="26"/>
          <w:szCs w:val="26"/>
        </w:rPr>
        <w:t>Entrée en vigueur le 1er janvier 2021, la ZLECAF (zone de libre-échange</w:t>
      </w:r>
      <w:r>
        <w:rPr>
          <w:rFonts w:ascii="Century Gothic" w:eastAsia="Century Gothic" w:hAnsi="Century Gothic" w:cs="Century Gothic"/>
          <w:sz w:val="26"/>
          <w:szCs w:val="26"/>
        </w:rPr>
        <w:t xml:space="preserve"> continentale africaine) doit permettre aux pays du continent d'explorer de nouveaux gisements de croissance à travers le renforcement des échanges intra-africains qui ne représentent que 16% là où ceux européens atteignent les 67%. Pour relever ce pari, i</w:t>
      </w:r>
      <w:r>
        <w:rPr>
          <w:rFonts w:ascii="Century Gothic" w:eastAsia="Century Gothic" w:hAnsi="Century Gothic" w:cs="Century Gothic"/>
          <w:sz w:val="26"/>
          <w:szCs w:val="26"/>
        </w:rPr>
        <w:t>l s’avère nécessaire de recourir à la technologie pour favoriser la transformation digitale des pays africains. Car le digital constitue actuellement un véritable levier pour se conformer aux normes internationales, en matière de facilitation du commerce t</w:t>
      </w:r>
      <w:r>
        <w:rPr>
          <w:rFonts w:ascii="Century Gothic" w:eastAsia="Century Gothic" w:hAnsi="Century Gothic" w:cs="Century Gothic"/>
          <w:sz w:val="26"/>
          <w:szCs w:val="26"/>
        </w:rPr>
        <w:t>ransfrontalier et pour parvenir à une croissance et à un développement économiques inclusifs et durables. De hauts responsables ainsi qu'un parterre d'experts nationaux et étrangers montrent la voie à une Afrique connectée et explorent les pistes nécessair</w:t>
      </w:r>
      <w:r>
        <w:rPr>
          <w:rFonts w:ascii="Century Gothic" w:eastAsia="Century Gothic" w:hAnsi="Century Gothic" w:cs="Century Gothic"/>
          <w:sz w:val="26"/>
          <w:szCs w:val="26"/>
        </w:rPr>
        <w:t xml:space="preserve">es pour renforcer la connectivité des pays africains. Différentes thématiques seront ainsi débattues au cours de cet événement, s'inscrivant dans le cadre des rencontres digitales by PortNet. </w:t>
      </w:r>
    </w:p>
    <w:p w14:paraId="773125AB" w14:textId="77777777" w:rsidR="005C6E93" w:rsidRDefault="005B709B">
      <w:pPr>
        <w:jc w:val="both"/>
        <w:rPr>
          <w:rFonts w:ascii="Century Gothic" w:eastAsia="Century Gothic" w:hAnsi="Century Gothic" w:cs="Century Gothic"/>
          <w:sz w:val="26"/>
          <w:szCs w:val="26"/>
        </w:rPr>
      </w:pPr>
      <w:r>
        <w:rPr>
          <w:rFonts w:ascii="Century Gothic" w:eastAsia="Century Gothic" w:hAnsi="Century Gothic" w:cs="Century Gothic"/>
          <w:sz w:val="26"/>
          <w:szCs w:val="26"/>
        </w:rPr>
        <w:t>Des invités et des experts de marque nationaux et internationau</w:t>
      </w:r>
      <w:r>
        <w:rPr>
          <w:rFonts w:ascii="Century Gothic" w:eastAsia="Century Gothic" w:hAnsi="Century Gothic" w:cs="Century Gothic"/>
          <w:sz w:val="26"/>
          <w:szCs w:val="26"/>
        </w:rPr>
        <w:t>x seront au rendez-vous pour échanger, enrichir le débat et présenter les réalisations et les projets en cours afin de renforcer davantage la connectivité au niveau du continent africain.  ,</w:t>
      </w:r>
    </w:p>
    <w:p w14:paraId="337F07BC" w14:textId="77777777" w:rsidR="005C6E93" w:rsidRDefault="005C6E93">
      <w:pPr>
        <w:jc w:val="both"/>
        <w:rPr>
          <w:rFonts w:ascii="Century Gothic" w:eastAsia="Century Gothic" w:hAnsi="Century Gothic" w:cs="Century Gothic"/>
          <w:sz w:val="26"/>
          <w:szCs w:val="26"/>
        </w:rPr>
      </w:pPr>
    </w:p>
    <w:p w14:paraId="2B587F74" w14:textId="77777777" w:rsidR="005C6E93" w:rsidRDefault="005C6E93">
      <w:pPr>
        <w:jc w:val="both"/>
        <w:rPr>
          <w:rFonts w:ascii="Century Gothic" w:eastAsia="Century Gothic" w:hAnsi="Century Gothic" w:cs="Century Gothic"/>
          <w:sz w:val="26"/>
          <w:szCs w:val="26"/>
        </w:rPr>
      </w:pPr>
    </w:p>
    <w:p w14:paraId="7D1E5BE7" w14:textId="77777777" w:rsidR="005C6E93" w:rsidRDefault="005C6E93">
      <w:pPr>
        <w:jc w:val="both"/>
        <w:rPr>
          <w:rFonts w:ascii="Century Gothic" w:eastAsia="Century Gothic" w:hAnsi="Century Gothic" w:cs="Century Gothic"/>
          <w:b/>
          <w:sz w:val="32"/>
          <w:szCs w:val="32"/>
          <w:u w:val="single"/>
        </w:rPr>
      </w:pPr>
    </w:p>
    <w:p w14:paraId="10B8BA29" w14:textId="77777777" w:rsidR="005C6E93" w:rsidRDefault="005C6E93">
      <w:pPr>
        <w:jc w:val="both"/>
        <w:rPr>
          <w:rFonts w:ascii="Century Gothic" w:eastAsia="Century Gothic" w:hAnsi="Century Gothic" w:cs="Century Gothic"/>
          <w:b/>
          <w:sz w:val="32"/>
          <w:szCs w:val="32"/>
          <w:u w:val="single"/>
        </w:rPr>
      </w:pPr>
    </w:p>
    <w:sectPr w:rsidR="005C6E93">
      <w:head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B4FCB" w14:textId="77777777" w:rsidR="00000000" w:rsidRDefault="005B709B">
      <w:pPr>
        <w:spacing w:after="0" w:line="240" w:lineRule="auto"/>
      </w:pPr>
      <w:r>
        <w:separator/>
      </w:r>
    </w:p>
  </w:endnote>
  <w:endnote w:type="continuationSeparator" w:id="0">
    <w:p w14:paraId="3CBF3AB9" w14:textId="77777777" w:rsidR="00000000" w:rsidRDefault="005B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imes New Roman"/>
    <w:panose1 w:val="00000000000000000000"/>
    <w:charset w:val="0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A7982" w14:textId="77777777" w:rsidR="00000000" w:rsidRDefault="005B709B">
      <w:pPr>
        <w:spacing w:after="0" w:line="240" w:lineRule="auto"/>
      </w:pPr>
      <w:r>
        <w:separator/>
      </w:r>
    </w:p>
  </w:footnote>
  <w:footnote w:type="continuationSeparator" w:id="0">
    <w:p w14:paraId="41BAC261" w14:textId="77777777" w:rsidR="00000000" w:rsidRDefault="005B70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F0534" w14:textId="77777777" w:rsidR="005C6E93" w:rsidRDefault="005B709B">
    <w:r>
      <w:rPr>
        <w:noProof/>
        <w:lang w:val="fr-FR"/>
      </w:rPr>
      <w:drawing>
        <wp:anchor distT="114300" distB="114300" distL="114300" distR="114300" simplePos="0" relativeHeight="251658240" behindDoc="0" locked="0" layoutInCell="1" hidden="0" allowOverlap="1" wp14:anchorId="367ED18A" wp14:editId="3A396E01">
          <wp:simplePos x="0" y="0"/>
          <wp:positionH relativeFrom="column">
            <wp:posOffset>-781049</wp:posOffset>
          </wp:positionH>
          <wp:positionV relativeFrom="paragraph">
            <wp:posOffset>-335279</wp:posOffset>
          </wp:positionV>
          <wp:extent cx="2113679" cy="93630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3265" b="-13265"/>
                  <a:stretch>
                    <a:fillRect/>
                  </a:stretch>
                </pic:blipFill>
                <pic:spPr>
                  <a:xfrm>
                    <a:off x="0" y="0"/>
                    <a:ext cx="2113679" cy="936308"/>
                  </a:xfrm>
                  <a:prstGeom prst="rect">
                    <a:avLst/>
                  </a:prstGeom>
                  <a:ln/>
                </pic:spPr>
              </pic:pic>
            </a:graphicData>
          </a:graphic>
        </wp:anchor>
      </w:drawing>
    </w:r>
    <w:r>
      <w:rPr>
        <w:noProof/>
        <w:lang w:val="fr-FR"/>
      </w:rPr>
      <w:drawing>
        <wp:anchor distT="114300" distB="114300" distL="114300" distR="114300" simplePos="0" relativeHeight="251659264" behindDoc="0" locked="0" layoutInCell="1" hidden="0" allowOverlap="1" wp14:anchorId="483DF228" wp14:editId="0B7FC18D">
          <wp:simplePos x="0" y="0"/>
          <wp:positionH relativeFrom="column">
            <wp:posOffset>5391150</wp:posOffset>
          </wp:positionH>
          <wp:positionV relativeFrom="paragraph">
            <wp:posOffset>-333374</wp:posOffset>
          </wp:positionV>
          <wp:extent cx="895667" cy="628412"/>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95667" cy="628412"/>
                  </a:xfrm>
                  <a:prstGeom prst="rect">
                    <a:avLst/>
                  </a:prstGeom>
                  <a:ln/>
                </pic:spPr>
              </pic:pic>
            </a:graphicData>
          </a:graphic>
        </wp:anchor>
      </w:drawing>
    </w:r>
    <w:r>
      <w:rPr>
        <w:noProof/>
        <w:lang w:val="fr-FR"/>
      </w:rPr>
      <w:drawing>
        <wp:anchor distT="114300" distB="114300" distL="114300" distR="114300" simplePos="0" relativeHeight="251660288" behindDoc="0" locked="0" layoutInCell="1" hidden="0" allowOverlap="1" wp14:anchorId="3F30E99B" wp14:editId="527EBFAA">
          <wp:simplePos x="0" y="0"/>
          <wp:positionH relativeFrom="column">
            <wp:posOffset>2152650</wp:posOffset>
          </wp:positionH>
          <wp:positionV relativeFrom="paragraph">
            <wp:posOffset>-335279</wp:posOffset>
          </wp:positionV>
          <wp:extent cx="1962467" cy="1028268"/>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t="14814" b="-14814"/>
                  <a:stretch>
                    <a:fillRect/>
                  </a:stretch>
                </pic:blipFill>
                <pic:spPr>
                  <a:xfrm>
                    <a:off x="0" y="0"/>
                    <a:ext cx="1962467" cy="102826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C6E93"/>
    <w:rsid w:val="005B709B"/>
    <w:rsid w:val="005C6E93"/>
    <w:rsid w:val="00FE70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4C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MA"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sz w:val="24"/>
      <w:szCs w:val="24"/>
    </w:rPr>
  </w:style>
  <w:style w:type="paragraph" w:styleId="Titre5">
    <w:name w:val="heading 5"/>
    <w:basedOn w:val="normal0"/>
    <w:next w:val="normal0"/>
    <w:pPr>
      <w:keepNext/>
      <w:keepLines/>
      <w:spacing w:before="220" w:after="40"/>
      <w:outlineLvl w:val="4"/>
    </w:pPr>
    <w:rPr>
      <w:b/>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MA"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sz w:val="24"/>
      <w:szCs w:val="24"/>
    </w:rPr>
  </w:style>
  <w:style w:type="paragraph" w:styleId="Titre5">
    <w:name w:val="heading 5"/>
    <w:basedOn w:val="normal0"/>
    <w:next w:val="normal0"/>
    <w:pPr>
      <w:keepNext/>
      <w:keepLines/>
      <w:spacing w:before="220" w:after="40"/>
      <w:outlineLvl w:val="4"/>
    </w:pPr>
    <w:rPr>
      <w:b/>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LKluM0Ggx9U4kUxC8tNJf6v8w==">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1536</Characters>
  <Application>Microsoft Macintosh Word</Application>
  <DocSecurity>0</DocSecurity>
  <Lines>12</Lines>
  <Paragraphs>3</Paragraphs>
  <ScaleCrop>false</ScaleCrop>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kamelkaddour63@gmail.com</dc:creator>
  <cp:lastModifiedBy>MBP</cp:lastModifiedBy>
  <cp:revision>2</cp:revision>
  <dcterms:created xsi:type="dcterms:W3CDTF">2022-04-18T13:07:00Z</dcterms:created>
  <dcterms:modified xsi:type="dcterms:W3CDTF">2022-04-18T13:07:00Z</dcterms:modified>
</cp:coreProperties>
</file>