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CC" w:rsidRDefault="00614FCC" w:rsidP="00BB6B43">
      <w:pPr>
        <w:spacing w:before="240"/>
        <w:jc w:val="center"/>
        <w:rPr>
          <w:rFonts w:cstheme="minorHAnsi"/>
          <w:b/>
          <w:sz w:val="32"/>
          <w:szCs w:val="32"/>
        </w:rPr>
      </w:pPr>
      <w:r>
        <w:rPr>
          <w:rFonts w:ascii="Helvetica Neue" w:eastAsia="Helvetica Neue" w:hAnsi="Helvetica Neue" w:cs="Helvetica Neue"/>
          <w:noProof/>
          <w:sz w:val="32"/>
          <w:szCs w:val="32"/>
        </w:rPr>
        <w:drawing>
          <wp:inline distT="0" distB="0" distL="0" distR="0" wp14:anchorId="23227CE2" wp14:editId="7D1DAA2A">
            <wp:extent cx="2160000" cy="6724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6" cstate="print"/>
                    <a:srcRect l="-1" r="26199"/>
                    <a:stretch/>
                  </pic:blipFill>
                  <pic:spPr bwMode="auto">
                    <a:xfrm>
                      <a:off x="0" y="0"/>
                      <a:ext cx="2190592" cy="681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FCC" w:rsidRDefault="00614FCC" w:rsidP="00BB6B43">
      <w:pPr>
        <w:spacing w:before="240"/>
        <w:jc w:val="center"/>
        <w:rPr>
          <w:rFonts w:cstheme="minorHAnsi"/>
          <w:b/>
          <w:sz w:val="32"/>
          <w:szCs w:val="32"/>
        </w:rPr>
      </w:pPr>
    </w:p>
    <w:p w:rsidR="00FE3805" w:rsidRPr="00BB6B43" w:rsidRDefault="00FE3805" w:rsidP="00BB6B43">
      <w:pPr>
        <w:spacing w:before="240"/>
        <w:jc w:val="center"/>
        <w:rPr>
          <w:rFonts w:cstheme="minorHAnsi"/>
          <w:b/>
          <w:sz w:val="32"/>
          <w:szCs w:val="32"/>
        </w:rPr>
      </w:pPr>
      <w:r w:rsidRPr="00BB6B43">
        <w:rPr>
          <w:rFonts w:cstheme="minorHAnsi"/>
          <w:b/>
          <w:sz w:val="32"/>
          <w:szCs w:val="32"/>
        </w:rPr>
        <w:t>COMMUNIQUE DE PRESSE</w:t>
      </w:r>
    </w:p>
    <w:p w:rsidR="004F64B7" w:rsidRPr="00BB6B43" w:rsidRDefault="001D528F" w:rsidP="00BB6B43">
      <w:pPr>
        <w:spacing w:before="120" w:after="0"/>
        <w:jc w:val="center"/>
        <w:rPr>
          <w:rFonts w:cstheme="minorHAnsi"/>
          <w:b/>
          <w:sz w:val="32"/>
          <w:szCs w:val="32"/>
        </w:rPr>
      </w:pPr>
      <w:proofErr w:type="spellStart"/>
      <w:r w:rsidRPr="00BB6B43">
        <w:rPr>
          <w:rFonts w:cstheme="minorHAnsi"/>
          <w:b/>
          <w:sz w:val="32"/>
          <w:szCs w:val="32"/>
        </w:rPr>
        <w:t>Barid</w:t>
      </w:r>
      <w:proofErr w:type="spellEnd"/>
      <w:r w:rsidRPr="00BB6B43">
        <w:rPr>
          <w:rFonts w:cstheme="minorHAnsi"/>
          <w:b/>
          <w:sz w:val="32"/>
          <w:szCs w:val="32"/>
        </w:rPr>
        <w:t xml:space="preserve"> Al-</w:t>
      </w:r>
      <w:proofErr w:type="spellStart"/>
      <w:r w:rsidRPr="00BB6B43">
        <w:rPr>
          <w:rFonts w:cstheme="minorHAnsi"/>
          <w:b/>
          <w:sz w:val="32"/>
          <w:szCs w:val="32"/>
        </w:rPr>
        <w:t>Maghrib</w:t>
      </w:r>
      <w:proofErr w:type="spellEnd"/>
      <w:r w:rsidRPr="00BB6B43">
        <w:rPr>
          <w:rFonts w:cstheme="minorHAnsi"/>
          <w:b/>
          <w:sz w:val="32"/>
          <w:szCs w:val="32"/>
        </w:rPr>
        <w:t xml:space="preserve"> lance un timbre-poste illustrant l’emblématique pont Mohammed VI </w:t>
      </w:r>
    </w:p>
    <w:p w:rsidR="001D528F" w:rsidRPr="00BB6B43" w:rsidRDefault="001D528F" w:rsidP="00BB6B43">
      <w:pPr>
        <w:spacing w:before="240" w:after="0"/>
        <w:jc w:val="center"/>
        <w:rPr>
          <w:rFonts w:cstheme="minorHAnsi"/>
          <w:b/>
          <w:sz w:val="32"/>
          <w:szCs w:val="32"/>
        </w:rPr>
      </w:pPr>
      <w:r w:rsidRPr="00BB6B43">
        <w:rPr>
          <w:rFonts w:cstheme="minorHAnsi"/>
          <w:b/>
          <w:sz w:val="32"/>
          <w:szCs w:val="32"/>
        </w:rPr>
        <w:t xml:space="preserve">Une émission commune par le groupe </w:t>
      </w:r>
      <w:proofErr w:type="spellStart"/>
      <w:r w:rsidRPr="00BB6B43">
        <w:rPr>
          <w:rFonts w:cstheme="minorHAnsi"/>
          <w:b/>
          <w:sz w:val="32"/>
          <w:szCs w:val="32"/>
        </w:rPr>
        <w:t>Barid</w:t>
      </w:r>
      <w:proofErr w:type="spellEnd"/>
      <w:r w:rsidRPr="00BB6B43">
        <w:rPr>
          <w:rFonts w:cstheme="minorHAnsi"/>
          <w:b/>
          <w:sz w:val="32"/>
          <w:szCs w:val="32"/>
        </w:rPr>
        <w:t xml:space="preserve"> Al-</w:t>
      </w:r>
      <w:proofErr w:type="spellStart"/>
      <w:r w:rsidRPr="00BB6B43">
        <w:rPr>
          <w:rFonts w:cstheme="minorHAnsi"/>
          <w:b/>
          <w:sz w:val="32"/>
          <w:szCs w:val="32"/>
        </w:rPr>
        <w:t>Maghrib</w:t>
      </w:r>
      <w:proofErr w:type="spellEnd"/>
      <w:r w:rsidRPr="00BB6B43">
        <w:rPr>
          <w:rFonts w:cstheme="minorHAnsi"/>
          <w:b/>
          <w:sz w:val="32"/>
          <w:szCs w:val="32"/>
        </w:rPr>
        <w:t xml:space="preserve"> et la société « </w:t>
      </w:r>
      <w:proofErr w:type="spellStart"/>
      <w:r w:rsidRPr="00BB6B43">
        <w:rPr>
          <w:rFonts w:cstheme="minorHAnsi"/>
          <w:b/>
          <w:sz w:val="32"/>
          <w:szCs w:val="32"/>
        </w:rPr>
        <w:t>Pošta</w:t>
      </w:r>
      <w:proofErr w:type="spellEnd"/>
      <w:r w:rsidRPr="00BB6B43">
        <w:rPr>
          <w:rFonts w:cstheme="minorHAnsi"/>
          <w:b/>
          <w:sz w:val="32"/>
          <w:szCs w:val="32"/>
        </w:rPr>
        <w:t xml:space="preserve"> </w:t>
      </w:r>
      <w:proofErr w:type="spellStart"/>
      <w:r w:rsidRPr="00BB6B43">
        <w:rPr>
          <w:rFonts w:cstheme="minorHAnsi"/>
          <w:b/>
          <w:sz w:val="32"/>
          <w:szCs w:val="32"/>
        </w:rPr>
        <w:t>Srbije</w:t>
      </w:r>
      <w:proofErr w:type="spellEnd"/>
      <w:r w:rsidRPr="00BB6B43">
        <w:rPr>
          <w:rFonts w:cstheme="minorHAnsi"/>
          <w:b/>
          <w:sz w:val="32"/>
          <w:szCs w:val="32"/>
        </w:rPr>
        <w:t xml:space="preserve"> »</w:t>
      </w:r>
      <w:r w:rsidR="00235057" w:rsidRPr="00BB6B43">
        <w:rPr>
          <w:rFonts w:cstheme="minorHAnsi"/>
          <w:b/>
          <w:sz w:val="32"/>
          <w:szCs w:val="32"/>
        </w:rPr>
        <w:t xml:space="preserve"> dans le cadre de la commémoration du 65ème anniversaire de l’établissement des relations diplomatiques entre le Maroc et la Serbie</w:t>
      </w:r>
    </w:p>
    <w:p w:rsidR="004F64B7" w:rsidRPr="00BB6B43" w:rsidRDefault="004F64B7" w:rsidP="004F64B7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FE3805" w:rsidRPr="00BB6B43" w:rsidRDefault="00235057" w:rsidP="001041AD">
      <w:pPr>
        <w:jc w:val="both"/>
        <w:rPr>
          <w:rFonts w:cstheme="minorHAnsi"/>
          <w:sz w:val="24"/>
          <w:szCs w:val="24"/>
        </w:rPr>
      </w:pPr>
      <w:r w:rsidRPr="001041AD">
        <w:rPr>
          <w:rFonts w:cstheme="minorHAnsi"/>
          <w:b/>
          <w:sz w:val="24"/>
          <w:szCs w:val="24"/>
        </w:rPr>
        <w:t>Rabat, le 03</w:t>
      </w:r>
      <w:r w:rsidR="00FE3805" w:rsidRPr="001041AD">
        <w:rPr>
          <w:rFonts w:cstheme="minorHAnsi"/>
          <w:b/>
          <w:sz w:val="24"/>
          <w:szCs w:val="24"/>
        </w:rPr>
        <w:t xml:space="preserve"> Mars 2022</w:t>
      </w:r>
      <w:r w:rsidR="001041AD" w:rsidRPr="001041AD">
        <w:rPr>
          <w:rFonts w:cstheme="minorHAnsi"/>
          <w:b/>
          <w:sz w:val="24"/>
          <w:szCs w:val="24"/>
        </w:rPr>
        <w:t> :</w:t>
      </w:r>
      <w:r w:rsidR="001041AD">
        <w:rPr>
          <w:rFonts w:cstheme="minorHAnsi"/>
          <w:b/>
          <w:sz w:val="24"/>
          <w:szCs w:val="24"/>
          <w:u w:val="single"/>
        </w:rPr>
        <w:t xml:space="preserve"> </w:t>
      </w:r>
      <w:r w:rsidR="00CC550B">
        <w:rPr>
          <w:rFonts w:cstheme="minorHAnsi"/>
          <w:sz w:val="24"/>
          <w:szCs w:val="24"/>
        </w:rPr>
        <w:t>La S</w:t>
      </w:r>
      <w:r w:rsidRPr="00BB6B43">
        <w:rPr>
          <w:rFonts w:cstheme="minorHAnsi"/>
          <w:sz w:val="24"/>
          <w:szCs w:val="24"/>
        </w:rPr>
        <w:t>ociété Nationale des Autoroutes du Maroc (ADM), représentée par son Directeur Général, Anouar Benazzouz a eu le plaisir de faire</w:t>
      </w:r>
      <w:r w:rsidR="00871C0E" w:rsidRPr="00BB6B43">
        <w:rPr>
          <w:rFonts w:cstheme="minorHAnsi"/>
          <w:sz w:val="24"/>
          <w:szCs w:val="24"/>
        </w:rPr>
        <w:t xml:space="preserve"> part, le 1</w:t>
      </w:r>
      <w:r w:rsidR="00871C0E" w:rsidRPr="00BB6B43">
        <w:rPr>
          <w:rFonts w:cstheme="minorHAnsi"/>
          <w:sz w:val="24"/>
          <w:szCs w:val="24"/>
          <w:vertAlign w:val="superscript"/>
        </w:rPr>
        <w:t>er</w:t>
      </w:r>
      <w:r w:rsidR="00871C0E" w:rsidRPr="00BB6B43">
        <w:rPr>
          <w:rFonts w:cstheme="minorHAnsi"/>
          <w:sz w:val="24"/>
          <w:szCs w:val="24"/>
        </w:rPr>
        <w:t xml:space="preserve"> mars 2022 au musée </w:t>
      </w:r>
      <w:r w:rsidR="00BC766B">
        <w:rPr>
          <w:rFonts w:cstheme="minorHAnsi"/>
          <w:sz w:val="24"/>
          <w:szCs w:val="24"/>
        </w:rPr>
        <w:t xml:space="preserve">de </w:t>
      </w:r>
      <w:proofErr w:type="spellStart"/>
      <w:r w:rsidR="00871C0E" w:rsidRPr="00BB6B43">
        <w:rPr>
          <w:rFonts w:cstheme="minorHAnsi"/>
          <w:sz w:val="24"/>
          <w:szCs w:val="24"/>
        </w:rPr>
        <w:t>Barid</w:t>
      </w:r>
      <w:proofErr w:type="spellEnd"/>
      <w:r w:rsidR="00871C0E" w:rsidRPr="00BB6B43">
        <w:rPr>
          <w:rFonts w:cstheme="minorHAnsi"/>
          <w:sz w:val="24"/>
          <w:szCs w:val="24"/>
        </w:rPr>
        <w:t xml:space="preserve"> Al-</w:t>
      </w:r>
      <w:proofErr w:type="spellStart"/>
      <w:r w:rsidR="00871C0E" w:rsidRPr="00BB6B43">
        <w:rPr>
          <w:rFonts w:cstheme="minorHAnsi"/>
          <w:sz w:val="24"/>
          <w:szCs w:val="24"/>
        </w:rPr>
        <w:t>Maghrib</w:t>
      </w:r>
      <w:proofErr w:type="spellEnd"/>
      <w:r w:rsidR="00871C0E" w:rsidRPr="00BB6B43">
        <w:rPr>
          <w:rFonts w:cstheme="minorHAnsi"/>
          <w:sz w:val="24"/>
          <w:szCs w:val="24"/>
        </w:rPr>
        <w:t xml:space="preserve"> à Rabat</w:t>
      </w:r>
      <w:r w:rsidR="00797DC1" w:rsidRPr="00BB6B43">
        <w:rPr>
          <w:rFonts w:cstheme="minorHAnsi"/>
          <w:sz w:val="24"/>
          <w:szCs w:val="24"/>
        </w:rPr>
        <w:t>, à la cérémonie</w:t>
      </w:r>
      <w:r w:rsidRPr="00BB6B43">
        <w:rPr>
          <w:rFonts w:cstheme="minorHAnsi"/>
          <w:sz w:val="24"/>
          <w:szCs w:val="24"/>
        </w:rPr>
        <w:t xml:space="preserve"> </w:t>
      </w:r>
      <w:r w:rsidR="006B1E0E" w:rsidRPr="00BB6B43">
        <w:rPr>
          <w:rFonts w:cstheme="minorHAnsi"/>
          <w:sz w:val="24"/>
          <w:szCs w:val="24"/>
        </w:rPr>
        <w:t>de lancement de</w:t>
      </w:r>
      <w:r w:rsidR="00FE3805" w:rsidRPr="00BB6B43">
        <w:rPr>
          <w:rFonts w:cstheme="minorHAnsi"/>
          <w:sz w:val="24"/>
          <w:szCs w:val="24"/>
        </w:rPr>
        <w:t xml:space="preserve"> l’émission commune de deux timbres-poste. Ont pris part à cette cérémonie Monsieur Ivan Bauer, l’Ambassadeur de la République de Serbie au Royaume du Maroc, Monsieur Amin Benjelloun Touimi, le Directeur Général du groupe </w:t>
      </w:r>
      <w:proofErr w:type="spellStart"/>
      <w:r w:rsidR="00FE3805" w:rsidRPr="00BB6B43">
        <w:rPr>
          <w:rFonts w:cstheme="minorHAnsi"/>
          <w:sz w:val="24"/>
          <w:szCs w:val="24"/>
        </w:rPr>
        <w:t>Barid</w:t>
      </w:r>
      <w:proofErr w:type="spellEnd"/>
      <w:r w:rsidR="00FE3805" w:rsidRPr="00BB6B43">
        <w:rPr>
          <w:rFonts w:cstheme="minorHAnsi"/>
          <w:sz w:val="24"/>
          <w:szCs w:val="24"/>
        </w:rPr>
        <w:t xml:space="preserve"> Al-</w:t>
      </w:r>
      <w:proofErr w:type="spellStart"/>
      <w:r w:rsidR="00FE3805" w:rsidRPr="00BB6B43">
        <w:rPr>
          <w:rFonts w:cstheme="minorHAnsi"/>
          <w:sz w:val="24"/>
          <w:szCs w:val="24"/>
        </w:rPr>
        <w:t>Maghrib</w:t>
      </w:r>
      <w:proofErr w:type="spellEnd"/>
      <w:r w:rsidR="00FE3805" w:rsidRPr="00BB6B43">
        <w:rPr>
          <w:rFonts w:cstheme="minorHAnsi"/>
          <w:sz w:val="24"/>
          <w:szCs w:val="24"/>
        </w:rPr>
        <w:t xml:space="preserve"> et </w:t>
      </w:r>
      <w:r w:rsidR="00DB16E6" w:rsidRPr="00BB6B43">
        <w:rPr>
          <w:rFonts w:cstheme="minorHAnsi"/>
          <w:sz w:val="24"/>
          <w:szCs w:val="24"/>
        </w:rPr>
        <w:t>des représentants</w:t>
      </w:r>
      <w:r w:rsidR="00FE3805" w:rsidRPr="00BB6B43">
        <w:rPr>
          <w:rFonts w:cstheme="minorHAnsi"/>
          <w:sz w:val="24"/>
          <w:szCs w:val="24"/>
        </w:rPr>
        <w:t xml:space="preserve"> </w:t>
      </w:r>
      <w:r w:rsidR="00685A58" w:rsidRPr="00BB6B43">
        <w:rPr>
          <w:rFonts w:cstheme="minorHAnsi"/>
          <w:sz w:val="24"/>
          <w:szCs w:val="24"/>
        </w:rPr>
        <w:t>du Ministère des Affaires E</w:t>
      </w:r>
      <w:r w:rsidR="00FE3805" w:rsidRPr="00BB6B43">
        <w:rPr>
          <w:rFonts w:cstheme="minorHAnsi"/>
          <w:sz w:val="24"/>
          <w:szCs w:val="24"/>
        </w:rPr>
        <w:t>trangères, de la Coopération Africaine et des Marocains R</w:t>
      </w:r>
      <w:r w:rsidR="00BC766B">
        <w:rPr>
          <w:rFonts w:cstheme="minorHAnsi"/>
          <w:sz w:val="24"/>
          <w:szCs w:val="24"/>
        </w:rPr>
        <w:t>ésida</w:t>
      </w:r>
      <w:r w:rsidR="00FE3805" w:rsidRPr="00BB6B43">
        <w:rPr>
          <w:rFonts w:cstheme="minorHAnsi"/>
          <w:sz w:val="24"/>
          <w:szCs w:val="24"/>
        </w:rPr>
        <w:t>nt à l’Etranger.</w:t>
      </w:r>
    </w:p>
    <w:p w:rsidR="00FE3805" w:rsidRDefault="00FE3805" w:rsidP="00684DB2">
      <w:pPr>
        <w:spacing w:after="240"/>
        <w:jc w:val="both"/>
        <w:rPr>
          <w:rFonts w:cstheme="minorHAnsi"/>
          <w:sz w:val="24"/>
          <w:szCs w:val="24"/>
        </w:rPr>
      </w:pPr>
      <w:r w:rsidRPr="00BB6B43">
        <w:rPr>
          <w:rFonts w:cstheme="minorHAnsi"/>
          <w:sz w:val="24"/>
          <w:szCs w:val="24"/>
        </w:rPr>
        <w:t>Cette émission commune de timbres-poste qui s’inscrit dans le cadre de la commémoration du 65</w:t>
      </w:r>
      <w:r w:rsidRPr="00BB6B43">
        <w:rPr>
          <w:rFonts w:cstheme="minorHAnsi"/>
          <w:sz w:val="24"/>
          <w:szCs w:val="24"/>
          <w:vertAlign w:val="superscript"/>
        </w:rPr>
        <w:t>ème</w:t>
      </w:r>
      <w:r w:rsidRPr="00BB6B43">
        <w:rPr>
          <w:rFonts w:cstheme="minorHAnsi"/>
          <w:sz w:val="24"/>
          <w:szCs w:val="24"/>
        </w:rPr>
        <w:t xml:space="preserve"> anniversaire de l’établissement des relations diplomatiques entre le Maroc et la Serbie, met en avant </w:t>
      </w:r>
      <w:r w:rsidRPr="00BB6B43">
        <w:rPr>
          <w:rFonts w:cstheme="minorHAnsi"/>
          <w:b/>
          <w:bCs/>
          <w:sz w:val="24"/>
          <w:szCs w:val="24"/>
        </w:rPr>
        <w:t>deux édifices représentant les deux nations</w:t>
      </w:r>
      <w:r w:rsidRPr="00BB6B43">
        <w:rPr>
          <w:rFonts w:cstheme="minorHAnsi"/>
          <w:sz w:val="24"/>
          <w:szCs w:val="24"/>
        </w:rPr>
        <w:t xml:space="preserve">. Il s’agit du côté marocain, </w:t>
      </w:r>
      <w:r w:rsidRPr="00BB6B43">
        <w:rPr>
          <w:rFonts w:cstheme="minorHAnsi"/>
          <w:b/>
          <w:bCs/>
          <w:sz w:val="24"/>
          <w:szCs w:val="24"/>
        </w:rPr>
        <w:t>d</w:t>
      </w:r>
      <w:r w:rsidR="006B1E0E" w:rsidRPr="00BB6B43">
        <w:rPr>
          <w:rFonts w:cstheme="minorHAnsi"/>
          <w:b/>
          <w:bCs/>
          <w:sz w:val="24"/>
          <w:szCs w:val="24"/>
        </w:rPr>
        <w:t xml:space="preserve">e l’emblématique </w:t>
      </w:r>
      <w:r w:rsidRPr="00BB6B43">
        <w:rPr>
          <w:rFonts w:cstheme="minorHAnsi"/>
          <w:b/>
          <w:bCs/>
          <w:sz w:val="24"/>
          <w:szCs w:val="24"/>
        </w:rPr>
        <w:t>pont Mohammed VI</w:t>
      </w:r>
      <w:r w:rsidR="00641722" w:rsidRPr="00BB6B43">
        <w:rPr>
          <w:rFonts w:cstheme="minorHAnsi"/>
          <w:sz w:val="24"/>
          <w:szCs w:val="24"/>
        </w:rPr>
        <w:t>,</w:t>
      </w:r>
      <w:r w:rsidR="006B1E0E" w:rsidRPr="00BB6B43">
        <w:rPr>
          <w:rFonts w:cstheme="minorHAnsi"/>
          <w:sz w:val="24"/>
          <w:szCs w:val="24"/>
        </w:rPr>
        <w:t xml:space="preserve"> </w:t>
      </w:r>
      <w:r w:rsidR="00B37840" w:rsidRPr="00BB6B43">
        <w:rPr>
          <w:rFonts w:cstheme="minorHAnsi"/>
          <w:sz w:val="24"/>
          <w:szCs w:val="24"/>
        </w:rPr>
        <w:t>le plus grand pont haubané d’Afrique</w:t>
      </w:r>
      <w:r w:rsidR="00B46C5E" w:rsidRPr="00BB6B43">
        <w:rPr>
          <w:rFonts w:cstheme="minorHAnsi"/>
          <w:sz w:val="24"/>
          <w:szCs w:val="24"/>
        </w:rPr>
        <w:t>,</w:t>
      </w:r>
      <w:r w:rsidR="00B37840" w:rsidRPr="00BB6B43">
        <w:rPr>
          <w:rFonts w:cstheme="minorHAnsi"/>
          <w:sz w:val="24"/>
          <w:szCs w:val="24"/>
        </w:rPr>
        <w:t xml:space="preserve"> </w:t>
      </w:r>
      <w:r w:rsidR="00E67F2E" w:rsidRPr="00BB6B43">
        <w:rPr>
          <w:rFonts w:cstheme="minorHAnsi"/>
          <w:sz w:val="24"/>
          <w:szCs w:val="24"/>
        </w:rPr>
        <w:t>construit par ADM sur l’autor</w:t>
      </w:r>
      <w:r w:rsidR="001B70B0" w:rsidRPr="00BB6B43">
        <w:rPr>
          <w:rFonts w:cstheme="minorHAnsi"/>
          <w:sz w:val="24"/>
          <w:szCs w:val="24"/>
        </w:rPr>
        <w:t xml:space="preserve">oute de contournement de Rabat et qui symbolise </w:t>
      </w:r>
      <w:r w:rsidR="000565FB" w:rsidRPr="00BB6B43">
        <w:rPr>
          <w:rFonts w:cstheme="minorHAnsi"/>
          <w:sz w:val="24"/>
          <w:szCs w:val="24"/>
        </w:rPr>
        <w:t xml:space="preserve">modernité et </w:t>
      </w:r>
      <w:r w:rsidR="005263F8" w:rsidRPr="00BB6B43">
        <w:rPr>
          <w:rFonts w:cstheme="minorHAnsi"/>
          <w:sz w:val="24"/>
          <w:szCs w:val="24"/>
        </w:rPr>
        <w:t>prouesse</w:t>
      </w:r>
      <w:r w:rsidR="00FE3D58" w:rsidRPr="00BB6B43">
        <w:rPr>
          <w:rFonts w:cstheme="minorHAnsi"/>
          <w:sz w:val="24"/>
          <w:szCs w:val="24"/>
        </w:rPr>
        <w:t>s</w:t>
      </w:r>
      <w:r w:rsidR="005263F8" w:rsidRPr="00BB6B43">
        <w:rPr>
          <w:rFonts w:cstheme="minorHAnsi"/>
          <w:sz w:val="24"/>
          <w:szCs w:val="24"/>
        </w:rPr>
        <w:t xml:space="preserve"> technique</w:t>
      </w:r>
      <w:r w:rsidR="00FE3D58" w:rsidRPr="00BB6B43">
        <w:rPr>
          <w:rFonts w:cstheme="minorHAnsi"/>
          <w:sz w:val="24"/>
          <w:szCs w:val="24"/>
        </w:rPr>
        <w:t>s</w:t>
      </w:r>
      <w:r w:rsidR="005263F8" w:rsidRPr="00BB6B43">
        <w:rPr>
          <w:rFonts w:cstheme="minorHAnsi"/>
          <w:sz w:val="24"/>
          <w:szCs w:val="24"/>
        </w:rPr>
        <w:t xml:space="preserve"> ma</w:t>
      </w:r>
      <w:r w:rsidR="009E570C" w:rsidRPr="00BB6B43">
        <w:rPr>
          <w:rFonts w:cstheme="minorHAnsi"/>
          <w:sz w:val="24"/>
          <w:szCs w:val="24"/>
        </w:rPr>
        <w:t>rocaine</w:t>
      </w:r>
      <w:r w:rsidR="00FE3D58" w:rsidRPr="00BB6B43">
        <w:rPr>
          <w:rFonts w:cstheme="minorHAnsi"/>
          <w:sz w:val="24"/>
          <w:szCs w:val="24"/>
        </w:rPr>
        <w:t>s et se distingue par son architecture inspirée de la civilisation arabo-musulmane dont les deux pylônes élancés sous forme d’arche symbolis</w:t>
      </w:r>
      <w:r w:rsidR="00684DB2">
        <w:rPr>
          <w:rFonts w:cstheme="minorHAnsi"/>
          <w:sz w:val="24"/>
          <w:szCs w:val="24"/>
        </w:rPr>
        <w:t>e</w:t>
      </w:r>
      <w:r w:rsidR="00FE3D58" w:rsidRPr="00BB6B43">
        <w:rPr>
          <w:rFonts w:cstheme="minorHAnsi"/>
          <w:sz w:val="24"/>
          <w:szCs w:val="24"/>
        </w:rPr>
        <w:t>nt les nouvelles portes des deux villes de Rabat et de Salé</w:t>
      </w:r>
      <w:r w:rsidR="009E570C" w:rsidRPr="00BB6B43">
        <w:rPr>
          <w:rFonts w:cstheme="minorHAnsi"/>
          <w:sz w:val="24"/>
          <w:szCs w:val="24"/>
        </w:rPr>
        <w:t xml:space="preserve">. </w:t>
      </w:r>
      <w:r w:rsidR="00FE3D58" w:rsidRPr="00BB6B43">
        <w:rPr>
          <w:rFonts w:cstheme="minorHAnsi"/>
          <w:sz w:val="24"/>
          <w:szCs w:val="24"/>
        </w:rPr>
        <w:t>D</w:t>
      </w:r>
      <w:r w:rsidRPr="00BB6B43">
        <w:rPr>
          <w:rFonts w:cstheme="minorHAnsi"/>
          <w:sz w:val="24"/>
          <w:szCs w:val="24"/>
        </w:rPr>
        <w:t xml:space="preserve">u côté serbe, </w:t>
      </w:r>
      <w:r w:rsidR="00FE3D58" w:rsidRPr="00BB6B43">
        <w:rPr>
          <w:rFonts w:cstheme="minorHAnsi"/>
          <w:sz w:val="24"/>
          <w:szCs w:val="24"/>
        </w:rPr>
        <w:t xml:space="preserve">le deuxième timbre illustre </w:t>
      </w:r>
      <w:r w:rsidRPr="00BB6B43">
        <w:rPr>
          <w:rFonts w:cstheme="minorHAnsi"/>
          <w:sz w:val="24"/>
          <w:szCs w:val="24"/>
        </w:rPr>
        <w:t>le nouveau pont rout</w:t>
      </w:r>
      <w:r w:rsidR="00BB6B43">
        <w:rPr>
          <w:rFonts w:cstheme="minorHAnsi"/>
          <w:sz w:val="24"/>
          <w:szCs w:val="24"/>
        </w:rPr>
        <w:t xml:space="preserve">ier-ferroviaire sur le Danube à </w:t>
      </w:r>
      <w:proofErr w:type="spellStart"/>
      <w:r w:rsidRPr="00BB6B43">
        <w:rPr>
          <w:rFonts w:cstheme="minorHAnsi"/>
          <w:sz w:val="24"/>
          <w:szCs w:val="24"/>
        </w:rPr>
        <w:t>Novi</w:t>
      </w:r>
      <w:proofErr w:type="spellEnd"/>
      <w:r w:rsidRPr="00BB6B43">
        <w:rPr>
          <w:rFonts w:cstheme="minorHAnsi"/>
          <w:sz w:val="24"/>
          <w:szCs w:val="24"/>
        </w:rPr>
        <w:t xml:space="preserve"> </w:t>
      </w:r>
      <w:proofErr w:type="spellStart"/>
      <w:r w:rsidRPr="00BB6B43">
        <w:rPr>
          <w:rFonts w:cstheme="minorHAnsi"/>
          <w:sz w:val="24"/>
          <w:szCs w:val="24"/>
        </w:rPr>
        <w:t>Sad</w:t>
      </w:r>
      <w:proofErr w:type="spellEnd"/>
      <w:r w:rsidRPr="00BB6B43">
        <w:rPr>
          <w:rFonts w:cstheme="minorHAnsi"/>
          <w:sz w:val="24"/>
          <w:szCs w:val="24"/>
        </w:rPr>
        <w:t xml:space="preserve">, considéré comme l’une des infrastructures les plus importantes du corridor ferroviaire international et de l’infrastructure routière de la République de Serbie. </w:t>
      </w:r>
    </w:p>
    <w:p w:rsidR="00687D9F" w:rsidRPr="00BB6B43" w:rsidRDefault="00B86BD7" w:rsidP="008F0200">
      <w:pPr>
        <w:spacing w:after="240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Il est à rappeler que le pont Mohammed VI fait partie de plus de mille ouvrages d’art construit par ADM, une partie essentielle du réseau autoroutier </w:t>
      </w:r>
      <w:r w:rsidR="00684DB2" w:rsidRPr="00B86BD7">
        <w:rPr>
          <w:rFonts w:cstheme="minorHAnsi"/>
          <w:sz w:val="24"/>
          <w:szCs w:val="24"/>
        </w:rPr>
        <w:t>puisqu’ils en permettent la continuité malgré les obstac</w:t>
      </w:r>
      <w:r>
        <w:rPr>
          <w:rFonts w:cstheme="minorHAnsi"/>
          <w:sz w:val="24"/>
          <w:szCs w:val="24"/>
        </w:rPr>
        <w:t xml:space="preserve">les naturels qui se présentent, ils sont également </w:t>
      </w:r>
      <w:r w:rsidRPr="00B86BD7">
        <w:rPr>
          <w:rFonts w:cstheme="minorHAnsi"/>
          <w:sz w:val="24"/>
          <w:szCs w:val="24"/>
        </w:rPr>
        <w:t>la dé</w:t>
      </w:r>
      <w:r>
        <w:rPr>
          <w:rFonts w:cstheme="minorHAnsi"/>
          <w:sz w:val="24"/>
          <w:szCs w:val="24"/>
        </w:rPr>
        <w:t>monstration la plus concrète du</w:t>
      </w:r>
      <w:r w:rsidRPr="00B86BD7">
        <w:rPr>
          <w:rFonts w:cstheme="minorHAnsi"/>
          <w:sz w:val="24"/>
          <w:szCs w:val="24"/>
        </w:rPr>
        <w:t xml:space="preserve"> savoir-faire d’ADM </w:t>
      </w:r>
      <w:r>
        <w:rPr>
          <w:rFonts w:cstheme="minorHAnsi"/>
          <w:sz w:val="24"/>
          <w:szCs w:val="24"/>
        </w:rPr>
        <w:t>à trave</w:t>
      </w:r>
      <w:bookmarkStart w:id="0" w:name="_GoBack"/>
      <w:bookmarkEnd w:id="0"/>
      <w:r>
        <w:rPr>
          <w:rFonts w:cstheme="minorHAnsi"/>
          <w:sz w:val="24"/>
          <w:szCs w:val="24"/>
        </w:rPr>
        <w:t>rs l</w:t>
      </w:r>
      <w:r w:rsidRPr="00B86BD7">
        <w:rPr>
          <w:rFonts w:cstheme="minorHAnsi"/>
          <w:sz w:val="24"/>
          <w:szCs w:val="24"/>
        </w:rPr>
        <w:t>es technologies de pointe qu’ils incorporent, les matériau</w:t>
      </w:r>
      <w:r>
        <w:rPr>
          <w:rFonts w:cstheme="minorHAnsi"/>
          <w:sz w:val="24"/>
          <w:szCs w:val="24"/>
        </w:rPr>
        <w:t xml:space="preserve">x spécifiques qu’ils utilisent et </w:t>
      </w:r>
      <w:r w:rsidRPr="00B86BD7">
        <w:rPr>
          <w:rFonts w:cstheme="minorHAnsi"/>
          <w:sz w:val="24"/>
          <w:szCs w:val="24"/>
        </w:rPr>
        <w:t>la rigueur sans faille que nécessite leur maintenance</w:t>
      </w:r>
      <w:r>
        <w:rPr>
          <w:rFonts w:cstheme="minorHAnsi"/>
          <w:sz w:val="24"/>
          <w:szCs w:val="24"/>
        </w:rPr>
        <w:t>.</w:t>
      </w:r>
      <w:r w:rsidRPr="00B86BD7">
        <w:rPr>
          <w:rFonts w:cstheme="minorHAnsi"/>
          <w:sz w:val="24"/>
          <w:szCs w:val="24"/>
        </w:rPr>
        <w:t xml:space="preserve"> </w:t>
      </w:r>
    </w:p>
    <w:sectPr w:rsidR="00687D9F" w:rsidRPr="00BB6B43" w:rsidSect="00614FC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C5" w:rsidRDefault="001544C5" w:rsidP="001041AD">
      <w:pPr>
        <w:spacing w:after="0" w:line="240" w:lineRule="auto"/>
      </w:pPr>
      <w:r>
        <w:separator/>
      </w:r>
    </w:p>
  </w:endnote>
  <w:endnote w:type="continuationSeparator" w:id="0">
    <w:p w:rsidR="001544C5" w:rsidRDefault="001544C5" w:rsidP="0010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AD" w:rsidRPr="00DE790C" w:rsidRDefault="001041AD" w:rsidP="001041AD">
    <w:pPr>
      <w:pBdr>
        <w:top w:val="single" w:sz="4" w:space="1" w:color="auto"/>
      </w:pBdr>
      <w:tabs>
        <w:tab w:val="left" w:pos="2552"/>
      </w:tabs>
      <w:spacing w:line="360" w:lineRule="auto"/>
      <w:ind w:right="-427"/>
      <w:jc w:val="both"/>
      <w:rPr>
        <w:rFonts w:ascii="Arial" w:hAnsi="Arial" w:cs="Arial"/>
        <w:sz w:val="18"/>
        <w:szCs w:val="18"/>
      </w:rPr>
    </w:pPr>
    <w:r w:rsidRPr="00DE790C">
      <w:rPr>
        <w:rFonts w:ascii="Arial" w:eastAsia="Arial" w:hAnsi="Arial" w:cs="Arial"/>
        <w:sz w:val="18"/>
        <w:szCs w:val="18"/>
      </w:rPr>
      <w:t xml:space="preserve">Web : </w:t>
    </w:r>
    <w:hyperlink r:id="rId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www.adm.co.ma</w:t>
      </w:r>
    </w:hyperlink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>Etat du t</w:t>
    </w:r>
    <w:r w:rsidRPr="00DE790C">
      <w:rPr>
        <w:rFonts w:ascii="Arial" w:eastAsia="Arial" w:hAnsi="Arial" w:cs="Arial"/>
        <w:sz w:val="18"/>
        <w:szCs w:val="18"/>
      </w:rPr>
      <w:t xml:space="preserve">rafic : </w:t>
    </w:r>
    <w:hyperlink r:id="rId2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www.admtrafic.ma</w:t>
      </w:r>
    </w:hyperlink>
    <w:r w:rsidRPr="00DE790C">
      <w:rPr>
        <w:rFonts w:ascii="Arial" w:hAnsi="Arial" w:cs="Arial"/>
        <w:b/>
        <w:bCs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</w:t>
    </w:r>
    <w:r w:rsidRPr="00DE790C">
      <w:rPr>
        <w:rFonts w:ascii="Arial" w:hAnsi="Arial" w:cs="Arial"/>
        <w:sz w:val="18"/>
        <w:szCs w:val="18"/>
      </w:rPr>
      <w:t xml:space="preserve"> </w:t>
    </w:r>
    <w:r w:rsidRPr="00DE790C">
      <w:rPr>
        <w:rFonts w:ascii="Arial" w:eastAsia="Arial" w:hAnsi="Arial" w:cs="Arial"/>
        <w:sz w:val="18"/>
        <w:szCs w:val="18"/>
      </w:rPr>
      <w:t xml:space="preserve">Recharge </w:t>
    </w:r>
    <w:proofErr w:type="spellStart"/>
    <w:r w:rsidRPr="00DE790C">
      <w:rPr>
        <w:rFonts w:ascii="Arial" w:eastAsia="Arial" w:hAnsi="Arial" w:cs="Arial"/>
        <w:sz w:val="18"/>
        <w:szCs w:val="18"/>
      </w:rPr>
      <w:t>Jawaz</w:t>
    </w:r>
    <w:proofErr w:type="spellEnd"/>
    <w:r w:rsidRPr="00DE790C">
      <w:rPr>
        <w:rFonts w:ascii="Arial" w:eastAsia="Arial" w:hAnsi="Arial" w:cs="Arial"/>
        <w:sz w:val="18"/>
        <w:szCs w:val="18"/>
      </w:rPr>
      <w:t> :</w:t>
    </w:r>
    <w:hyperlink r:id="rId3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www.jawaz.ma</w:t>
      </w:r>
    </w:hyperlink>
  </w:p>
  <w:p w:rsidR="001041AD" w:rsidRPr="001041AD" w:rsidRDefault="001041AD" w:rsidP="001041AD">
    <w:pPr>
      <w:pBdr>
        <w:top w:val="single" w:sz="4" w:space="1" w:color="auto"/>
      </w:pBdr>
      <w:tabs>
        <w:tab w:val="left" w:pos="2552"/>
      </w:tabs>
      <w:ind w:right="-427"/>
      <w:rPr>
        <w:lang w:val="en-US"/>
      </w:rPr>
    </w:pPr>
    <w:r w:rsidRPr="00DE790C">
      <w:rPr>
        <w:rFonts w:ascii="Arial" w:hAnsi="Arial" w:cs="Arial"/>
        <w:sz w:val="18"/>
        <w:szCs w:val="18"/>
        <w:lang w:val="en-US"/>
      </w:rPr>
      <w:t xml:space="preserve">Page Facebook: </w:t>
    </w:r>
    <w:hyperlink r:id="rId4" w:history="1">
      <w:r w:rsidRPr="00DE790C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https://bit.ly/2WOpP9N</w:t>
      </w:r>
    </w:hyperlink>
    <w:r w:rsidRPr="00DE790C">
      <w:rPr>
        <w:rFonts w:ascii="Arial" w:hAnsi="Arial" w:cs="Arial"/>
        <w:sz w:val="18"/>
        <w:szCs w:val="18"/>
        <w:lang w:val="en-US"/>
      </w:rPr>
      <w:t xml:space="preserve">     </w:t>
    </w:r>
    <w:r>
      <w:rPr>
        <w:rFonts w:ascii="Arial" w:hAnsi="Arial" w:cs="Arial"/>
        <w:sz w:val="18"/>
        <w:szCs w:val="18"/>
        <w:lang w:val="en-US"/>
      </w:rPr>
      <w:t xml:space="preserve">    </w:t>
    </w:r>
    <w:r w:rsidRPr="00DE790C">
      <w:rPr>
        <w:rFonts w:ascii="Arial" w:hAnsi="Arial" w:cs="Arial"/>
        <w:sz w:val="18"/>
        <w:szCs w:val="18"/>
        <w:lang w:val="en-US"/>
      </w:rPr>
      <w:t xml:space="preserve"> Page YouTube : </w:t>
    </w:r>
    <w:hyperlink r:id="rId5" w:tgtFrame="_blank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https://bit.ly/3fDfQfU</w:t>
      </w:r>
    </w:hyperlink>
    <w:r w:rsidRPr="00DE790C">
      <w:rPr>
        <w:rFonts w:ascii="Arial" w:hAnsi="Arial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C5" w:rsidRDefault="001544C5" w:rsidP="001041AD">
      <w:pPr>
        <w:spacing w:after="0" w:line="240" w:lineRule="auto"/>
      </w:pPr>
      <w:r>
        <w:separator/>
      </w:r>
    </w:p>
  </w:footnote>
  <w:footnote w:type="continuationSeparator" w:id="0">
    <w:p w:rsidR="001544C5" w:rsidRDefault="001544C5" w:rsidP="00104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05"/>
    <w:rsid w:val="000551D7"/>
    <w:rsid w:val="000565FB"/>
    <w:rsid w:val="000E6AF2"/>
    <w:rsid w:val="001041AD"/>
    <w:rsid w:val="00124819"/>
    <w:rsid w:val="001343F3"/>
    <w:rsid w:val="0015058E"/>
    <w:rsid w:val="001544C5"/>
    <w:rsid w:val="001660BA"/>
    <w:rsid w:val="001B70B0"/>
    <w:rsid w:val="001D528F"/>
    <w:rsid w:val="00235057"/>
    <w:rsid w:val="002D1D3E"/>
    <w:rsid w:val="00337D9F"/>
    <w:rsid w:val="004E7358"/>
    <w:rsid w:val="004F64B7"/>
    <w:rsid w:val="005263F8"/>
    <w:rsid w:val="00614FCC"/>
    <w:rsid w:val="00641722"/>
    <w:rsid w:val="00642457"/>
    <w:rsid w:val="00684DB2"/>
    <w:rsid w:val="00685A58"/>
    <w:rsid w:val="00687D9F"/>
    <w:rsid w:val="006B13E7"/>
    <w:rsid w:val="006B1E0E"/>
    <w:rsid w:val="007826D4"/>
    <w:rsid w:val="00797DC1"/>
    <w:rsid w:val="00871C0E"/>
    <w:rsid w:val="008F0200"/>
    <w:rsid w:val="009E570C"/>
    <w:rsid w:val="00A662F6"/>
    <w:rsid w:val="00B37840"/>
    <w:rsid w:val="00B46C5E"/>
    <w:rsid w:val="00B86BD7"/>
    <w:rsid w:val="00BB29D1"/>
    <w:rsid w:val="00BB6B43"/>
    <w:rsid w:val="00BC766B"/>
    <w:rsid w:val="00BD32DC"/>
    <w:rsid w:val="00CB0159"/>
    <w:rsid w:val="00CC550B"/>
    <w:rsid w:val="00DB16E6"/>
    <w:rsid w:val="00E67F2E"/>
    <w:rsid w:val="00F41DD0"/>
    <w:rsid w:val="00FE3805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EF9B"/>
  <w15:chartTrackingRefBased/>
  <w15:docId w15:val="{6FA322BE-C034-4632-A767-A2547F23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380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E38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8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380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805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8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80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0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1AD"/>
  </w:style>
  <w:style w:type="paragraph" w:styleId="Pieddepage">
    <w:name w:val="footer"/>
    <w:basedOn w:val="Normal"/>
    <w:link w:val="PieddepageCar"/>
    <w:uiPriority w:val="99"/>
    <w:unhideWhenUsed/>
    <w:rsid w:val="0010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3Dhttp://www.adm.co.ma%26amp;sa%3DD%26amp;ust%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Elouafi Sabah</cp:lastModifiedBy>
  <cp:revision>4</cp:revision>
  <cp:lastPrinted>2022-03-03T14:07:00Z</cp:lastPrinted>
  <dcterms:created xsi:type="dcterms:W3CDTF">2022-03-03T14:03:00Z</dcterms:created>
  <dcterms:modified xsi:type="dcterms:W3CDTF">2022-03-03T14:09:00Z</dcterms:modified>
</cp:coreProperties>
</file>