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E717" w14:textId="35B25752" w:rsidR="003A42FA" w:rsidRDefault="003A42FA" w:rsidP="00125BF1">
      <w:pPr>
        <w:jc w:val="both"/>
        <w:rPr>
          <w:b/>
          <w:color w:val="000000" w:themeColor="text1"/>
          <w:sz w:val="26"/>
          <w:szCs w:val="26"/>
        </w:rPr>
      </w:pPr>
      <w:r w:rsidRPr="00125BF1">
        <w:rPr>
          <w:b/>
          <w:color w:val="000000" w:themeColor="text1"/>
          <w:sz w:val="26"/>
          <w:szCs w:val="26"/>
        </w:rPr>
        <w:t>Communiqué de Presse</w:t>
      </w:r>
    </w:p>
    <w:p w14:paraId="15CCA78E" w14:textId="67449FFE" w:rsidR="00B85E0C" w:rsidRDefault="00B85E0C" w:rsidP="00125BF1">
      <w:pPr>
        <w:jc w:val="both"/>
        <w:rPr>
          <w:b/>
          <w:color w:val="000000" w:themeColor="text1"/>
          <w:sz w:val="26"/>
          <w:szCs w:val="26"/>
        </w:rPr>
      </w:pPr>
    </w:p>
    <w:p w14:paraId="3B89B497" w14:textId="77777777" w:rsidR="003A42FA" w:rsidRPr="00125BF1" w:rsidRDefault="003A42FA" w:rsidP="00125BF1">
      <w:pPr>
        <w:jc w:val="both"/>
        <w:rPr>
          <w:b/>
          <w:color w:val="000000" w:themeColor="text1"/>
        </w:rPr>
      </w:pPr>
    </w:p>
    <w:p w14:paraId="2B80D7D9" w14:textId="777E642E" w:rsidR="00AD4F3A" w:rsidRDefault="003A42FA" w:rsidP="00125BF1">
      <w:pPr>
        <w:spacing w:line="240" w:lineRule="auto"/>
        <w:jc w:val="center"/>
        <w:rPr>
          <w:rFonts w:eastAsia="Times New Roman"/>
          <w:b/>
          <w:bCs/>
          <w:color w:val="000000" w:themeColor="text1"/>
          <w:shd w:val="clear" w:color="auto" w:fill="FFFFFF"/>
          <w:lang w:val="fr-MA"/>
        </w:rPr>
      </w:pPr>
      <w:proofErr w:type="spellStart"/>
      <w:r w:rsidRPr="003A42FA">
        <w:rPr>
          <w:rFonts w:eastAsia="Times New Roman"/>
          <w:b/>
          <w:bCs/>
          <w:color w:val="000000" w:themeColor="text1"/>
          <w:shd w:val="clear" w:color="auto" w:fill="FFFFFF"/>
          <w:lang w:val="fr-MA"/>
        </w:rPr>
        <w:t>Odocteur</w:t>
      </w:r>
      <w:proofErr w:type="spellEnd"/>
      <w:r w:rsidRPr="003A42FA">
        <w:rPr>
          <w:rFonts w:eastAsia="Times New Roman"/>
          <w:b/>
          <w:bCs/>
          <w:color w:val="000000" w:themeColor="text1"/>
          <w:shd w:val="clear" w:color="auto" w:fill="FFFFFF"/>
          <w:lang w:val="fr-MA"/>
        </w:rPr>
        <w:t>, la plateforme internationale qui rassemble les différents intervenants dans le domaine de la santé, lance le service de prise de rendez-vous 24</w:t>
      </w:r>
      <w:r w:rsidR="00AF5B6A">
        <w:rPr>
          <w:rFonts w:eastAsia="Times New Roman"/>
          <w:b/>
          <w:bCs/>
          <w:color w:val="000000" w:themeColor="text1"/>
          <w:shd w:val="clear" w:color="auto" w:fill="FFFFFF"/>
          <w:lang w:val="fr-MA"/>
        </w:rPr>
        <w:t>h</w:t>
      </w:r>
      <w:r w:rsidR="00290320">
        <w:rPr>
          <w:rFonts w:eastAsia="Times New Roman"/>
          <w:b/>
          <w:bCs/>
          <w:color w:val="000000" w:themeColor="text1"/>
          <w:shd w:val="clear" w:color="auto" w:fill="FFFFFF"/>
          <w:lang w:val="fr-MA"/>
        </w:rPr>
        <w:t>/24</w:t>
      </w:r>
      <w:r w:rsidRPr="003A42FA">
        <w:rPr>
          <w:rFonts w:eastAsia="Times New Roman"/>
          <w:b/>
          <w:bCs/>
          <w:color w:val="000000" w:themeColor="text1"/>
          <w:shd w:val="clear" w:color="auto" w:fill="FFFFFF"/>
          <w:lang w:val="fr-MA"/>
        </w:rPr>
        <w:t>, 7</w:t>
      </w:r>
      <w:r w:rsidR="00AF5B6A">
        <w:rPr>
          <w:rFonts w:eastAsia="Times New Roman"/>
          <w:b/>
          <w:bCs/>
          <w:color w:val="000000" w:themeColor="text1"/>
          <w:shd w:val="clear" w:color="auto" w:fill="FFFFFF"/>
          <w:lang w:val="fr-MA"/>
        </w:rPr>
        <w:t>j</w:t>
      </w:r>
      <w:r w:rsidRPr="003A42FA">
        <w:rPr>
          <w:rFonts w:eastAsia="Times New Roman"/>
          <w:b/>
          <w:bCs/>
          <w:color w:val="000000" w:themeColor="text1"/>
          <w:shd w:val="clear" w:color="auto" w:fill="FFFFFF"/>
          <w:lang w:val="fr-MA"/>
        </w:rPr>
        <w:t>/7 au Maroc</w:t>
      </w:r>
    </w:p>
    <w:p w14:paraId="46D620B6" w14:textId="77777777" w:rsidR="00E37D6A" w:rsidRPr="00125BF1" w:rsidRDefault="00E37D6A" w:rsidP="00125BF1">
      <w:pPr>
        <w:spacing w:line="240" w:lineRule="auto"/>
        <w:jc w:val="center"/>
        <w:rPr>
          <w:rFonts w:eastAsia="Times New Roman"/>
          <w:b/>
          <w:bCs/>
          <w:color w:val="000000" w:themeColor="text1"/>
          <w:shd w:val="clear" w:color="auto" w:fill="FFFFFF"/>
          <w:lang w:val="fr-MA"/>
        </w:rPr>
      </w:pPr>
    </w:p>
    <w:p w14:paraId="0C89F4C9" w14:textId="038029DD" w:rsidR="003F30AB" w:rsidRPr="00125BF1" w:rsidRDefault="00CE6DCC" w:rsidP="00E37D6A">
      <w:pPr>
        <w:spacing w:line="240" w:lineRule="auto"/>
        <w:jc w:val="center"/>
        <w:rPr>
          <w:rFonts w:eastAsia="Times New Roman"/>
          <w:i/>
          <w:iCs/>
          <w:color w:val="000000" w:themeColor="text1"/>
          <w:shd w:val="clear" w:color="auto" w:fill="FFFFFF"/>
          <w:lang w:val="fr-MA"/>
        </w:rPr>
      </w:pPr>
      <w:r w:rsidRPr="00125BF1">
        <w:rPr>
          <w:rFonts w:eastAsia="Times New Roman"/>
          <w:i/>
          <w:iCs/>
          <w:color w:val="000000" w:themeColor="text1"/>
          <w:shd w:val="clear" w:color="auto" w:fill="FFFFFF"/>
          <w:lang w:val="fr-MA"/>
        </w:rPr>
        <w:t>L’intermédiaire entre les professionnels de santé et les patients vise à simplifier le parcours de soins</w:t>
      </w:r>
      <w:r w:rsidR="00125BF1">
        <w:rPr>
          <w:rFonts w:eastAsia="Times New Roman"/>
          <w:i/>
          <w:iCs/>
          <w:color w:val="000000" w:themeColor="text1"/>
          <w:shd w:val="clear" w:color="auto" w:fill="FFFFFF"/>
          <w:lang w:val="fr-MA"/>
        </w:rPr>
        <w:t>. Cette action vient consolider sa détermination à devenir</w:t>
      </w:r>
      <w:r w:rsidR="00125BF1" w:rsidRPr="00125BF1">
        <w:rPr>
          <w:rFonts w:eastAsia="Times New Roman"/>
          <w:i/>
          <w:iCs/>
          <w:color w:val="000000" w:themeColor="text1"/>
          <w:shd w:val="clear" w:color="auto" w:fill="FFFFFF"/>
          <w:lang w:val="fr-MA"/>
        </w:rPr>
        <w:t xml:space="preserve"> </w:t>
      </w:r>
      <w:r w:rsidRPr="00125BF1">
        <w:rPr>
          <w:rFonts w:eastAsia="Times New Roman"/>
          <w:i/>
          <w:iCs/>
          <w:color w:val="000000" w:themeColor="text1"/>
          <w:shd w:val="clear" w:color="auto" w:fill="FFFFFF"/>
          <w:lang w:val="fr-MA"/>
        </w:rPr>
        <w:t>l’assistance digitale santé</w:t>
      </w:r>
      <w:r w:rsidR="00E37D6A">
        <w:rPr>
          <w:rFonts w:eastAsia="Times New Roman"/>
          <w:i/>
          <w:iCs/>
          <w:color w:val="000000" w:themeColor="text1"/>
          <w:shd w:val="clear" w:color="auto" w:fill="FFFFFF"/>
          <w:lang w:val="fr-MA"/>
        </w:rPr>
        <w:t xml:space="preserve"> </w:t>
      </w:r>
      <w:r w:rsidR="00125BF1" w:rsidRPr="00125BF1">
        <w:rPr>
          <w:rFonts w:eastAsia="Times New Roman"/>
          <w:i/>
          <w:iCs/>
          <w:color w:val="000000" w:themeColor="text1"/>
          <w:shd w:val="clear" w:color="auto" w:fill="FFFFFF"/>
          <w:lang w:val="fr-MA"/>
        </w:rPr>
        <w:t xml:space="preserve">au </w:t>
      </w:r>
      <w:r w:rsidR="00125BF1">
        <w:rPr>
          <w:rFonts w:eastAsia="Times New Roman"/>
          <w:i/>
          <w:iCs/>
          <w:color w:val="000000" w:themeColor="text1"/>
          <w:shd w:val="clear" w:color="auto" w:fill="FFFFFF"/>
          <w:lang w:val="fr-MA"/>
        </w:rPr>
        <w:t>pays</w:t>
      </w:r>
    </w:p>
    <w:p w14:paraId="6BE11A14" w14:textId="77777777" w:rsidR="00B85E0C" w:rsidRPr="00125BF1" w:rsidRDefault="00B85E0C" w:rsidP="00125BF1">
      <w:pPr>
        <w:spacing w:line="240" w:lineRule="auto"/>
        <w:jc w:val="both"/>
        <w:rPr>
          <w:rFonts w:ascii="Times New Roman" w:eastAsia="Times New Roman" w:hAnsi="Times New Roman" w:cs="Times New Roman"/>
          <w:color w:val="000000" w:themeColor="text1"/>
          <w:sz w:val="24"/>
          <w:szCs w:val="24"/>
          <w:lang w:val="fr-MA"/>
        </w:rPr>
      </w:pPr>
    </w:p>
    <w:p w14:paraId="754442A9" w14:textId="56BE3A90" w:rsidR="003A42FA" w:rsidRPr="00125BF1" w:rsidRDefault="003A42FA" w:rsidP="00125BF1">
      <w:pPr>
        <w:jc w:val="both"/>
        <w:rPr>
          <w:color w:val="000000" w:themeColor="text1"/>
        </w:rPr>
      </w:pPr>
    </w:p>
    <w:p w14:paraId="08DCF745" w14:textId="375FF673" w:rsidR="004F0F59" w:rsidRPr="00F35D87" w:rsidRDefault="00CE6DCC" w:rsidP="007C50A2">
      <w:pPr>
        <w:jc w:val="both"/>
      </w:pPr>
      <w:r w:rsidRPr="00125BF1">
        <w:rPr>
          <w:b/>
          <w:bCs/>
        </w:rPr>
        <w:t xml:space="preserve">Casablanca </w:t>
      </w:r>
      <w:r w:rsidR="00E37D6A">
        <w:rPr>
          <w:b/>
          <w:bCs/>
        </w:rPr>
        <w:t>–</w:t>
      </w:r>
      <w:r w:rsidRPr="00125BF1">
        <w:rPr>
          <w:b/>
          <w:bCs/>
        </w:rPr>
        <w:t xml:space="preserve"> </w:t>
      </w:r>
      <w:r w:rsidR="00E37D6A">
        <w:rPr>
          <w:b/>
          <w:bCs/>
        </w:rPr>
        <w:t>le 07</w:t>
      </w:r>
      <w:r w:rsidRPr="00125BF1">
        <w:rPr>
          <w:b/>
          <w:bCs/>
        </w:rPr>
        <w:t xml:space="preserve"> </w:t>
      </w:r>
      <w:r w:rsidR="00626451">
        <w:rPr>
          <w:b/>
          <w:bCs/>
        </w:rPr>
        <w:t>d</w:t>
      </w:r>
      <w:r w:rsidRPr="00125BF1">
        <w:rPr>
          <w:b/>
          <w:bCs/>
        </w:rPr>
        <w:t>écembre 2021,</w:t>
      </w:r>
      <w:r w:rsidRPr="00125BF1">
        <w:t xml:space="preserve"> </w:t>
      </w:r>
      <w:r w:rsidR="008E47BF">
        <w:t xml:space="preserve">Pour </w:t>
      </w:r>
      <w:r w:rsidR="00F43EAB">
        <w:t>remédier</w:t>
      </w:r>
      <w:r w:rsidR="008E47BF">
        <w:t xml:space="preserve"> aux difficultés </w:t>
      </w:r>
      <w:r w:rsidR="00D962A9">
        <w:t xml:space="preserve">liées </w:t>
      </w:r>
      <w:r w:rsidR="008E47BF">
        <w:t xml:space="preserve">à certaines pathologies </w:t>
      </w:r>
      <w:r w:rsidR="007C50A2">
        <w:t>exigeant un soutien urgent,</w:t>
      </w:r>
      <w:r w:rsidR="002D3928">
        <w:t xml:space="preserve"> </w:t>
      </w:r>
      <w:proofErr w:type="spellStart"/>
      <w:r w:rsidR="007C50A2" w:rsidRPr="007C50A2">
        <w:rPr>
          <w:b/>
          <w:bCs/>
        </w:rPr>
        <w:t>Odocteur</w:t>
      </w:r>
      <w:proofErr w:type="spellEnd"/>
      <w:r w:rsidR="007C50A2" w:rsidRPr="007C50A2">
        <w:rPr>
          <w:b/>
          <w:bCs/>
        </w:rPr>
        <w:t xml:space="preserve"> </w:t>
      </w:r>
      <w:r w:rsidR="002D3928">
        <w:t>offre la possibilité de faire appel à son docteur immédiatement</w:t>
      </w:r>
      <w:r w:rsidR="007C50A2">
        <w:t xml:space="preserve">. </w:t>
      </w:r>
      <w:r w:rsidR="002A3473" w:rsidRPr="00125BF1">
        <w:t>La</w:t>
      </w:r>
      <w:r w:rsidR="004F0F59" w:rsidRPr="00125BF1">
        <w:t xml:space="preserve"> nouvelle</w:t>
      </w:r>
      <w:r w:rsidR="00C3014C" w:rsidRPr="00125BF1">
        <w:t xml:space="preserve"> plateforme </w:t>
      </w:r>
      <w:r w:rsidR="002A3473" w:rsidRPr="00125BF1">
        <w:t>qui jusqu’à présent permettait</w:t>
      </w:r>
      <w:r w:rsidR="00C3014C" w:rsidRPr="00125BF1">
        <w:t xml:space="preserve"> de trouver</w:t>
      </w:r>
      <w:r w:rsidR="00F35D87">
        <w:t xml:space="preserve"> le médecin et la spécialité la plus adéquate au besoin du patient, </w:t>
      </w:r>
      <w:r w:rsidR="0052574D">
        <w:t>d</w:t>
      </w:r>
      <w:r w:rsidR="00A52BE9">
        <w:t>’effectuer sa prise de</w:t>
      </w:r>
      <w:r w:rsidR="00671FDB">
        <w:t xml:space="preserve"> rendez-vous, </w:t>
      </w:r>
      <w:r w:rsidR="00F35D87">
        <w:t>ou encore</w:t>
      </w:r>
      <w:r w:rsidR="0052574D">
        <w:t xml:space="preserve"> de</w:t>
      </w:r>
      <w:r w:rsidR="00F35D87">
        <w:t xml:space="preserve"> repérer </w:t>
      </w:r>
      <w:r w:rsidR="00C3014C" w:rsidRPr="00125BF1">
        <w:t>la pharmacie à proximité</w:t>
      </w:r>
      <w:r w:rsidR="0052574D">
        <w:t xml:space="preserve"> ou </w:t>
      </w:r>
      <w:r w:rsidR="00C3014C" w:rsidRPr="00125BF1">
        <w:t>l'emplacement du laboratoire de garde,</w:t>
      </w:r>
      <w:r w:rsidR="00F35D87">
        <w:t xml:space="preserve"> </w:t>
      </w:r>
      <w:r w:rsidR="004F0F59" w:rsidRPr="00125BF1">
        <w:t>se propose</w:t>
      </w:r>
      <w:r w:rsidR="002A3473" w:rsidRPr="00125BF1">
        <w:t>ra</w:t>
      </w:r>
      <w:r w:rsidR="004F0F59" w:rsidRPr="00125BF1">
        <w:t xml:space="preserve"> aujourd’hui pour </w:t>
      </w:r>
      <w:r w:rsidR="00C3014C" w:rsidRPr="00125BF1">
        <w:t>faciliter l'accès aux soins</w:t>
      </w:r>
      <w:r w:rsidR="003F30AB" w:rsidRPr="00125BF1">
        <w:t xml:space="preserve"> </w:t>
      </w:r>
      <w:r w:rsidR="004F0F59" w:rsidRPr="00125BF1">
        <w:t>sans limites géographiques</w:t>
      </w:r>
      <w:r w:rsidR="003F30AB" w:rsidRPr="00125BF1">
        <w:t>,</w:t>
      </w:r>
      <w:r w:rsidR="004F0F59" w:rsidRPr="00125BF1">
        <w:t xml:space="preserve"> tout en permettant d'atteindre les régions les plus excentrées</w:t>
      </w:r>
      <w:r w:rsidR="002A6657">
        <w:t xml:space="preserve">. </w:t>
      </w:r>
      <w:proofErr w:type="spellStart"/>
      <w:r w:rsidR="00ED7E01" w:rsidRPr="00D962A9">
        <w:rPr>
          <w:b/>
          <w:bCs/>
        </w:rPr>
        <w:t>Odocteur</w:t>
      </w:r>
      <w:proofErr w:type="spellEnd"/>
      <w:r w:rsidR="00ED7E01" w:rsidRPr="00D962A9">
        <w:rPr>
          <w:b/>
          <w:bCs/>
        </w:rPr>
        <w:t xml:space="preserve"> </w:t>
      </w:r>
      <w:r w:rsidR="00326111">
        <w:t xml:space="preserve">met à la disposition de ses utilisateurs un ensemble de services et </w:t>
      </w:r>
      <w:r w:rsidR="007E3542">
        <w:t xml:space="preserve">un </w:t>
      </w:r>
      <w:r w:rsidR="00326111">
        <w:t xml:space="preserve">accompagnement quotidien. </w:t>
      </w:r>
    </w:p>
    <w:p w14:paraId="5FEE51FD" w14:textId="3479E59F" w:rsidR="00E617D9" w:rsidRDefault="00E617D9" w:rsidP="00F35D87">
      <w:pPr>
        <w:jc w:val="both"/>
      </w:pPr>
    </w:p>
    <w:p w14:paraId="436AD8DE" w14:textId="77777777" w:rsidR="002A6657" w:rsidRPr="00125BF1" w:rsidRDefault="002A6657" w:rsidP="00F35D87">
      <w:pPr>
        <w:jc w:val="both"/>
      </w:pPr>
    </w:p>
    <w:p w14:paraId="28CCD0F7" w14:textId="172C0AF9" w:rsidR="00E01DAC" w:rsidRDefault="003F30AB" w:rsidP="00125BF1">
      <w:pPr>
        <w:jc w:val="both"/>
      </w:pPr>
      <w:r w:rsidRPr="00125BF1">
        <w:t xml:space="preserve">L’idée est d’assurer un accès plus simple à l’information à travers </w:t>
      </w:r>
      <w:proofErr w:type="spellStart"/>
      <w:r w:rsidRPr="00F35D87">
        <w:rPr>
          <w:b/>
          <w:bCs/>
        </w:rPr>
        <w:t>Odocteur</w:t>
      </w:r>
      <w:proofErr w:type="spellEnd"/>
      <w:r w:rsidRPr="00125BF1">
        <w:t xml:space="preserve"> qui répondra à tous les besoins d</w:t>
      </w:r>
      <w:r w:rsidR="004331F1" w:rsidRPr="00125BF1">
        <w:t>u patient</w:t>
      </w:r>
      <w:r w:rsidRPr="00125BF1">
        <w:t xml:space="preserve">, sans devoir faire le tour des sites, pour </w:t>
      </w:r>
      <w:r w:rsidR="003E0D28">
        <w:t>effectuer sa prise de</w:t>
      </w:r>
      <w:r w:rsidR="004331F1" w:rsidRPr="00125BF1">
        <w:t xml:space="preserve"> </w:t>
      </w:r>
      <w:r w:rsidRPr="00125BF1">
        <w:t>rendez-vous</w:t>
      </w:r>
      <w:r w:rsidR="003E0D28">
        <w:t xml:space="preserve"> en toute aisance</w:t>
      </w:r>
      <w:r w:rsidR="004331F1" w:rsidRPr="00125BF1">
        <w:t xml:space="preserve">. </w:t>
      </w:r>
      <w:r w:rsidR="00125BF1" w:rsidRPr="00125BF1">
        <w:t>Cela dit</w:t>
      </w:r>
      <w:r w:rsidR="00E01DAC" w:rsidRPr="00125BF1">
        <w:t xml:space="preserve">, </w:t>
      </w:r>
      <w:proofErr w:type="spellStart"/>
      <w:r w:rsidR="00E01DAC" w:rsidRPr="00F35D87">
        <w:rPr>
          <w:b/>
          <w:bCs/>
        </w:rPr>
        <w:t>Odocteur</w:t>
      </w:r>
      <w:proofErr w:type="spellEnd"/>
      <w:r w:rsidR="00E01DAC" w:rsidRPr="00F35D87">
        <w:t xml:space="preserve"> </w:t>
      </w:r>
      <w:r w:rsidR="00E01DAC" w:rsidRPr="00125BF1">
        <w:t xml:space="preserve">réaffirme sa volonté de faire progresser le numérique en santé au service du patient, ainsi que d’améliorer l’accès à la santé pour tous et à </w:t>
      </w:r>
      <w:r w:rsidR="00F35D87">
        <w:t xml:space="preserve">faciliter </w:t>
      </w:r>
      <w:r w:rsidR="00E01DAC" w:rsidRPr="00125BF1">
        <w:t>le parcours de soin</w:t>
      </w:r>
      <w:r w:rsidR="002A6657">
        <w:t>s</w:t>
      </w:r>
      <w:r w:rsidR="00E617D9" w:rsidRPr="00125BF1">
        <w:t xml:space="preserve">. </w:t>
      </w:r>
    </w:p>
    <w:p w14:paraId="3DC4C51F" w14:textId="77777777" w:rsidR="00B85E0C" w:rsidRPr="00125BF1" w:rsidRDefault="00B85E0C" w:rsidP="00125BF1">
      <w:pPr>
        <w:jc w:val="both"/>
      </w:pPr>
    </w:p>
    <w:p w14:paraId="46EA4879" w14:textId="77777777" w:rsidR="00E617D9" w:rsidRPr="00125BF1" w:rsidRDefault="00E617D9" w:rsidP="00125BF1">
      <w:pPr>
        <w:jc w:val="both"/>
      </w:pPr>
    </w:p>
    <w:p w14:paraId="39E111AD" w14:textId="27DAE662" w:rsidR="00E617D9" w:rsidRDefault="002A3473" w:rsidP="00B85E0C">
      <w:pPr>
        <w:jc w:val="both"/>
      </w:pPr>
      <w:r w:rsidRPr="00125BF1">
        <w:t xml:space="preserve">Dans cette perspective, </w:t>
      </w:r>
      <w:proofErr w:type="spellStart"/>
      <w:r w:rsidR="00E617D9" w:rsidRPr="00F35D87">
        <w:rPr>
          <w:b/>
          <w:bCs/>
        </w:rPr>
        <w:t>Odocteur</w:t>
      </w:r>
      <w:proofErr w:type="spellEnd"/>
      <w:r w:rsidR="00E617D9" w:rsidRPr="00F35D87">
        <w:t xml:space="preserve"> </w:t>
      </w:r>
      <w:r w:rsidR="00E617D9" w:rsidRPr="00125BF1">
        <w:t>implique des offres ciblées adaptées aussi bien aux praticiens qu’aux patients, de telle façon que les médecins bénéficieront d’une plateforme 100% digitalisée pour mieux gérer leurs agendas.</w:t>
      </w:r>
      <w:r w:rsidR="00B85E0C">
        <w:t xml:space="preserve"> </w:t>
      </w:r>
      <w:r w:rsidR="00E617D9" w:rsidRPr="00125BF1">
        <w:t xml:space="preserve">Aussi bien pour les patients, </w:t>
      </w:r>
      <w:proofErr w:type="spellStart"/>
      <w:r w:rsidR="00E617D9" w:rsidRPr="00F35D87">
        <w:rPr>
          <w:b/>
          <w:bCs/>
        </w:rPr>
        <w:t>Odocteur</w:t>
      </w:r>
      <w:proofErr w:type="spellEnd"/>
      <w:r w:rsidR="00E617D9" w:rsidRPr="00F35D87">
        <w:t xml:space="preserve"> </w:t>
      </w:r>
      <w:r w:rsidR="00E617D9" w:rsidRPr="00125BF1">
        <w:t xml:space="preserve">contient un arsenal riche pour permettre aux </w:t>
      </w:r>
      <w:r w:rsidRPr="00125BF1">
        <w:t xml:space="preserve">internautes </w:t>
      </w:r>
      <w:r w:rsidR="00E617D9" w:rsidRPr="00125BF1">
        <w:t xml:space="preserve">de choisir leurs praticiens dans différents domaines, </w:t>
      </w:r>
      <w:r w:rsidRPr="00125BF1">
        <w:t>à savoir</w:t>
      </w:r>
      <w:r w:rsidR="00E617D9" w:rsidRPr="00125BF1">
        <w:t xml:space="preserve"> :</w:t>
      </w:r>
    </w:p>
    <w:p w14:paraId="3D841991" w14:textId="02B4AB5E" w:rsidR="00C9598A" w:rsidRPr="00125BF1" w:rsidRDefault="00C9598A" w:rsidP="00C9598A">
      <w:pPr>
        <w:pStyle w:val="Paragraphedeliste"/>
        <w:numPr>
          <w:ilvl w:val="0"/>
          <w:numId w:val="2"/>
        </w:numPr>
        <w:jc w:val="both"/>
      </w:pPr>
      <w:r>
        <w:t xml:space="preserve">Le domaine de la médecine </w:t>
      </w:r>
      <w:r w:rsidR="009156DE">
        <w:t>générale et tou</w:t>
      </w:r>
      <w:r w:rsidR="00B019EE">
        <w:t>tes les spécialités de la pratique ;</w:t>
      </w:r>
    </w:p>
    <w:p w14:paraId="0A6FE5C1" w14:textId="0A6A01FF" w:rsidR="00E617D9" w:rsidRPr="00125BF1" w:rsidRDefault="00E617D9" w:rsidP="00F35D87">
      <w:pPr>
        <w:pStyle w:val="Paragraphedeliste"/>
        <w:numPr>
          <w:ilvl w:val="0"/>
          <w:numId w:val="2"/>
        </w:numPr>
        <w:jc w:val="both"/>
      </w:pPr>
      <w:r w:rsidRPr="00125BF1">
        <w:t xml:space="preserve">Le domaine paramédical qui </w:t>
      </w:r>
      <w:r w:rsidR="002A6657">
        <w:t xml:space="preserve">demeure </w:t>
      </w:r>
      <w:r w:rsidRPr="00125BF1">
        <w:t>essentiel avec ses nutritionnistes orthophonistes kinésithérapeutes, et</w:t>
      </w:r>
      <w:r w:rsidR="002A6657">
        <w:t>c.</w:t>
      </w:r>
      <w:r w:rsidR="00B019EE">
        <w:t> ;</w:t>
      </w:r>
    </w:p>
    <w:p w14:paraId="32A40ED7" w14:textId="1502C2F7" w:rsidR="003F30AB" w:rsidRDefault="00E617D9" w:rsidP="00F35D87">
      <w:pPr>
        <w:pStyle w:val="Paragraphedeliste"/>
        <w:numPr>
          <w:ilvl w:val="0"/>
          <w:numId w:val="2"/>
        </w:numPr>
        <w:jc w:val="both"/>
      </w:pPr>
      <w:r w:rsidRPr="00125BF1">
        <w:t xml:space="preserve">La médecine alternative ou médecine chinoise sont au rendez-vous pour permettre au patient </w:t>
      </w:r>
      <w:r w:rsidR="002A3473" w:rsidRPr="00125BF1">
        <w:t>m</w:t>
      </w:r>
      <w:r w:rsidRPr="00125BF1">
        <w:t>arocain d'explorer toutes ses options thérapeutiques</w:t>
      </w:r>
      <w:r w:rsidR="002A3473" w:rsidRPr="00125BF1">
        <w:t>.</w:t>
      </w:r>
    </w:p>
    <w:p w14:paraId="4A5D99CC" w14:textId="77777777" w:rsidR="00B85E0C" w:rsidRPr="00125BF1" w:rsidRDefault="00B85E0C" w:rsidP="00F35D87">
      <w:pPr>
        <w:jc w:val="both"/>
      </w:pPr>
    </w:p>
    <w:p w14:paraId="58991D9B" w14:textId="77777777" w:rsidR="00CE6DCC" w:rsidRPr="00125BF1" w:rsidRDefault="00CE6DCC" w:rsidP="00125BF1">
      <w:pPr>
        <w:jc w:val="both"/>
      </w:pPr>
    </w:p>
    <w:p w14:paraId="47D7E2D3" w14:textId="4025A48D" w:rsidR="007E3542" w:rsidRPr="00125BF1" w:rsidRDefault="00CE6DCC" w:rsidP="007E3542">
      <w:pPr>
        <w:jc w:val="both"/>
      </w:pPr>
      <w:r w:rsidRPr="00125BF1">
        <w:t xml:space="preserve">En supplément, </w:t>
      </w:r>
      <w:proofErr w:type="spellStart"/>
      <w:r w:rsidRPr="00F35D87">
        <w:rPr>
          <w:b/>
          <w:bCs/>
        </w:rPr>
        <w:t>Odocteur</w:t>
      </w:r>
      <w:proofErr w:type="spellEnd"/>
      <w:r w:rsidRPr="00125BF1">
        <w:t xml:space="preserve"> assure une publication des derniers articles, nouveautés et recommandations en médecine ainsi que des vidéos en guise de vulgarisation de l'information médicale.</w:t>
      </w:r>
    </w:p>
    <w:p w14:paraId="11FFC4FA" w14:textId="41246B86" w:rsidR="00B85E0C" w:rsidRDefault="00CE6DCC" w:rsidP="00C9598A">
      <w:pPr>
        <w:jc w:val="both"/>
      </w:pPr>
      <w:r w:rsidRPr="00125BF1">
        <w:t>Il est à noter que la plateforme adopte les normes les plus récentes et les plus strictes en matière de confidentialité et de sécurité, prémunit les vidéo-consultations contre le piratage informatique sous l’autorisation de la Commission nationale pour la protection des données personnelles (CNDP)</w:t>
      </w:r>
      <w:r w:rsidR="00C9598A">
        <w:t>.</w:t>
      </w:r>
    </w:p>
    <w:p w14:paraId="1E85AD21" w14:textId="77777777" w:rsidR="00B85E0C" w:rsidRDefault="00B85E0C" w:rsidP="00125BF1">
      <w:pPr>
        <w:jc w:val="both"/>
      </w:pPr>
    </w:p>
    <w:p w14:paraId="5E146A97" w14:textId="504A0A1B" w:rsidR="00B85E0C" w:rsidRPr="00B85E0C" w:rsidRDefault="00B85E0C" w:rsidP="00125BF1">
      <w:pPr>
        <w:jc w:val="both"/>
        <w:rPr>
          <w:b/>
          <w:bCs/>
          <w:u w:val="single"/>
        </w:rPr>
      </w:pPr>
    </w:p>
    <w:p w14:paraId="43729330" w14:textId="725DF046" w:rsidR="00B85E0C" w:rsidRPr="00B85E0C" w:rsidRDefault="00B85E0C" w:rsidP="00626451">
      <w:pPr>
        <w:jc w:val="both"/>
        <w:rPr>
          <w:b/>
          <w:bCs/>
          <w:u w:val="single"/>
        </w:rPr>
      </w:pPr>
      <w:r w:rsidRPr="00B85E0C">
        <w:rPr>
          <w:b/>
          <w:bCs/>
          <w:u w:val="single"/>
        </w:rPr>
        <w:t>À propos de « </w:t>
      </w:r>
      <w:proofErr w:type="spellStart"/>
      <w:r w:rsidRPr="00B85E0C">
        <w:rPr>
          <w:b/>
          <w:bCs/>
          <w:u w:val="single"/>
        </w:rPr>
        <w:t>Odocteur</w:t>
      </w:r>
      <w:proofErr w:type="spellEnd"/>
      <w:r w:rsidRPr="00B85E0C">
        <w:rPr>
          <w:b/>
          <w:bCs/>
          <w:u w:val="single"/>
        </w:rPr>
        <w:t> » :</w:t>
      </w:r>
    </w:p>
    <w:p w14:paraId="23C2C1E5" w14:textId="77777777" w:rsidR="00B85E0C" w:rsidRDefault="00B85E0C" w:rsidP="00626451">
      <w:pPr>
        <w:jc w:val="both"/>
        <w:rPr>
          <w:b/>
          <w:sz w:val="21"/>
          <w:szCs w:val="21"/>
          <w:highlight w:val="white"/>
        </w:rPr>
      </w:pPr>
      <w:proofErr w:type="spellStart"/>
      <w:r>
        <w:rPr>
          <w:b/>
        </w:rPr>
        <w:t>Odocteur</w:t>
      </w:r>
      <w:proofErr w:type="spellEnd"/>
      <w:r>
        <w:t xml:space="preserve"> a déployé une équipe de plus de 30 collaborateurs directs pour le lancement de projets, en plus de 50 prestataires externes qui travaillent sur le terrain et qui veillent sur la qualité des services que nous proposons. </w:t>
      </w:r>
      <w:proofErr w:type="spellStart"/>
      <w:r>
        <w:rPr>
          <w:b/>
        </w:rPr>
        <w:t>Odocteur</w:t>
      </w:r>
      <w:proofErr w:type="spellEnd"/>
      <w:r>
        <w:t xml:space="preserve"> s’engage également à déployer une équipe qui gère le SAV sur sa plateforme </w:t>
      </w:r>
      <w:hyperlink r:id="rId7">
        <w:r>
          <w:rPr>
            <w:color w:val="1155CC"/>
            <w:u w:val="single"/>
          </w:rPr>
          <w:t>www.odocteur.com</w:t>
        </w:r>
      </w:hyperlink>
      <w:r>
        <w:t>, aussi bien que des consultants qui veillent à vous orienter.</w:t>
      </w:r>
    </w:p>
    <w:p w14:paraId="18D7A432" w14:textId="4B9F0046" w:rsidR="00B85E0C" w:rsidRDefault="00B85E0C" w:rsidP="00125BF1">
      <w:pPr>
        <w:jc w:val="both"/>
      </w:pPr>
    </w:p>
    <w:p w14:paraId="2EE22641" w14:textId="77777777" w:rsidR="00B85E0C" w:rsidRDefault="00B85E0C" w:rsidP="00B85E0C">
      <w:pPr>
        <w:shd w:val="clear" w:color="auto" w:fill="FFFFFF"/>
        <w:spacing w:before="160" w:after="160"/>
        <w:rPr>
          <w:b/>
          <w:sz w:val="21"/>
          <w:szCs w:val="21"/>
          <w:highlight w:val="white"/>
        </w:rPr>
      </w:pPr>
      <w:r>
        <w:rPr>
          <w:b/>
          <w:sz w:val="21"/>
          <w:szCs w:val="21"/>
          <w:highlight w:val="white"/>
        </w:rPr>
        <w:t xml:space="preserve">Consultez le site : </w:t>
      </w:r>
    </w:p>
    <w:p w14:paraId="34E2521F" w14:textId="77777777" w:rsidR="00B85E0C" w:rsidRDefault="00B85E0C" w:rsidP="00B85E0C">
      <w:pPr>
        <w:shd w:val="clear" w:color="auto" w:fill="FFFFFF"/>
        <w:spacing w:before="160" w:after="160"/>
      </w:pPr>
      <w:r>
        <w:t>https://odocteur.com/</w:t>
      </w:r>
    </w:p>
    <w:p w14:paraId="6975462D" w14:textId="77777777" w:rsidR="00B85E0C" w:rsidRDefault="00B85E0C" w:rsidP="00B85E0C">
      <w:pPr>
        <w:shd w:val="clear" w:color="auto" w:fill="FFFFFF"/>
        <w:spacing w:before="160" w:after="160"/>
        <w:rPr>
          <w:sz w:val="23"/>
          <w:szCs w:val="23"/>
          <w:highlight w:val="white"/>
        </w:rPr>
      </w:pPr>
      <w:r>
        <w:t>Pour plus d’informations, contacter au : +212 661-299 346 ou sur contact@odocteur.com</w:t>
      </w:r>
    </w:p>
    <w:p w14:paraId="2DDA685B" w14:textId="77777777" w:rsidR="00B85E0C" w:rsidRPr="00125BF1" w:rsidRDefault="00B85E0C" w:rsidP="00125BF1">
      <w:pPr>
        <w:jc w:val="both"/>
      </w:pPr>
    </w:p>
    <w:p w14:paraId="1040DD22" w14:textId="77777777" w:rsidR="00B85E0C" w:rsidRPr="00427164" w:rsidRDefault="00B85E0C" w:rsidP="00B85E0C">
      <w:pPr>
        <w:rPr>
          <w:rFonts w:ascii="Avenir Book" w:hAnsi="Avenir Book"/>
          <w:b/>
          <w:bCs/>
          <w:sz w:val="26"/>
          <w:szCs w:val="26"/>
          <w:lang w:val="fr-MA"/>
        </w:rPr>
      </w:pPr>
      <w:r w:rsidRPr="00427164">
        <w:rPr>
          <w:rFonts w:ascii="Avenir Book" w:hAnsi="Avenir Book"/>
          <w:b/>
          <w:bCs/>
          <w:sz w:val="26"/>
          <w:szCs w:val="26"/>
          <w:lang w:val="fr-MA"/>
        </w:rPr>
        <w:t>Contact RP :</w:t>
      </w:r>
    </w:p>
    <w:p w14:paraId="23700997" w14:textId="77777777" w:rsidR="00B85E0C" w:rsidRPr="00427164" w:rsidRDefault="00B85E0C" w:rsidP="00B85E0C">
      <w:pPr>
        <w:rPr>
          <w:rFonts w:ascii="Avenir Book" w:hAnsi="Avenir Book"/>
          <w:sz w:val="26"/>
          <w:szCs w:val="26"/>
          <w:lang w:val="fr-MA"/>
        </w:rPr>
      </w:pPr>
      <w:r w:rsidRPr="00427164">
        <w:rPr>
          <w:rFonts w:ascii="Avenir Book" w:hAnsi="Avenir Book"/>
          <w:b/>
          <w:noProof/>
          <w:sz w:val="26"/>
          <w:szCs w:val="26"/>
          <w:lang w:val="fr-FR"/>
        </w:rPr>
        <w:drawing>
          <wp:anchor distT="0" distB="0" distL="114300" distR="114300" simplePos="0" relativeHeight="251659264" behindDoc="0" locked="0" layoutInCell="1" allowOverlap="1" wp14:anchorId="41F89CBD" wp14:editId="79A1C6D0">
            <wp:simplePos x="0" y="0"/>
            <wp:positionH relativeFrom="column">
              <wp:posOffset>0</wp:posOffset>
            </wp:positionH>
            <wp:positionV relativeFrom="paragraph">
              <wp:posOffset>165735</wp:posOffset>
            </wp:positionV>
            <wp:extent cx="2044800" cy="554400"/>
            <wp:effectExtent l="0" t="0" r="0" b="4445"/>
            <wp:wrapSquare wrapText="bothSides"/>
            <wp:docPr id="9" name="Image 3" descr="Une image contenant horloge, alimentation,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Une image contenant horloge, alimentation, dessin, signe&#10;&#10;Description générée automatiquemen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8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2CAE17" w14:textId="77777777" w:rsidR="00B85E0C" w:rsidRPr="00427164" w:rsidRDefault="00B85E0C" w:rsidP="00B85E0C">
      <w:pPr>
        <w:rPr>
          <w:rFonts w:ascii="Avenir Book" w:hAnsi="Avenir Book"/>
          <w:sz w:val="26"/>
          <w:szCs w:val="26"/>
          <w:lang w:val="fr-MA"/>
        </w:rPr>
      </w:pPr>
    </w:p>
    <w:p w14:paraId="791F5FB9" w14:textId="77777777" w:rsidR="00B85E0C" w:rsidRPr="00427164" w:rsidRDefault="00B85E0C" w:rsidP="00B85E0C">
      <w:pPr>
        <w:rPr>
          <w:rFonts w:ascii="Avenir Book" w:hAnsi="Avenir Book"/>
          <w:sz w:val="26"/>
          <w:szCs w:val="26"/>
          <w:lang w:val="fr-MA"/>
        </w:rPr>
      </w:pPr>
    </w:p>
    <w:p w14:paraId="43A84553" w14:textId="77777777" w:rsidR="00B85E0C" w:rsidRPr="00427164" w:rsidRDefault="00B85E0C" w:rsidP="00B85E0C">
      <w:pPr>
        <w:rPr>
          <w:rFonts w:ascii="Avenir Book" w:hAnsi="Avenir Book"/>
          <w:sz w:val="26"/>
          <w:szCs w:val="26"/>
          <w:lang w:val="fr-MA"/>
        </w:rPr>
      </w:pPr>
    </w:p>
    <w:p w14:paraId="29786A94" w14:textId="0D0C6674" w:rsidR="00B85E0C" w:rsidRPr="00427164" w:rsidRDefault="00B85E0C" w:rsidP="00B85E0C">
      <w:pPr>
        <w:rPr>
          <w:rFonts w:ascii="Avenir Book" w:hAnsi="Avenir Book"/>
          <w:sz w:val="26"/>
          <w:szCs w:val="26"/>
          <w:lang w:val="fr-MA"/>
        </w:rPr>
      </w:pPr>
      <w:r w:rsidRPr="00427164">
        <w:rPr>
          <w:rFonts w:ascii="Avenir Book" w:hAnsi="Avenir Book"/>
          <w:sz w:val="26"/>
          <w:szCs w:val="26"/>
          <w:lang w:val="fr-MA"/>
        </w:rPr>
        <w:t xml:space="preserve">Contact : </w:t>
      </w:r>
      <w:proofErr w:type="spellStart"/>
      <w:r>
        <w:rPr>
          <w:rFonts w:ascii="Avenir Book" w:hAnsi="Avenir Book"/>
          <w:b/>
          <w:bCs/>
          <w:sz w:val="26"/>
          <w:szCs w:val="26"/>
          <w:lang w:val="fr-MA"/>
        </w:rPr>
        <w:t>Marouane</w:t>
      </w:r>
      <w:proofErr w:type="spellEnd"/>
      <w:r>
        <w:rPr>
          <w:rFonts w:ascii="Avenir Book" w:hAnsi="Avenir Book"/>
          <w:b/>
          <w:bCs/>
          <w:sz w:val="26"/>
          <w:szCs w:val="26"/>
          <w:lang w:val="fr-MA"/>
        </w:rPr>
        <w:t xml:space="preserve"> BELHABES</w:t>
      </w:r>
    </w:p>
    <w:p w14:paraId="0B9D790D" w14:textId="77777777" w:rsidR="00B85E0C" w:rsidRPr="00427164" w:rsidRDefault="00B85E0C" w:rsidP="00B85E0C">
      <w:pPr>
        <w:rPr>
          <w:rFonts w:ascii="Avenir Book" w:hAnsi="Avenir Book"/>
          <w:sz w:val="26"/>
          <w:szCs w:val="26"/>
          <w:lang w:val="fr-MA"/>
        </w:rPr>
      </w:pPr>
      <w:r w:rsidRPr="00427164">
        <w:rPr>
          <w:rFonts w:ascii="Avenir Book" w:hAnsi="Avenir Book"/>
          <w:sz w:val="26"/>
          <w:szCs w:val="26"/>
          <w:lang w:val="fr-MA"/>
        </w:rPr>
        <w:t xml:space="preserve">Téléphone : </w:t>
      </w:r>
      <w:r>
        <w:rPr>
          <w:rFonts w:ascii="Avenir Book" w:hAnsi="Avenir Book"/>
          <w:sz w:val="26"/>
          <w:szCs w:val="26"/>
          <w:lang w:val="fr-MA"/>
        </w:rPr>
        <w:t>06.61.83.02.72</w:t>
      </w:r>
    </w:p>
    <w:p w14:paraId="33398D90" w14:textId="77777777" w:rsidR="00B85E0C" w:rsidRPr="00427164" w:rsidRDefault="00B85E0C" w:rsidP="00B85E0C">
      <w:pPr>
        <w:rPr>
          <w:rFonts w:ascii="Avenir Book" w:hAnsi="Avenir Book"/>
          <w:sz w:val="26"/>
          <w:szCs w:val="26"/>
          <w:lang w:val="fr-MA"/>
        </w:rPr>
      </w:pPr>
      <w:r w:rsidRPr="00427164">
        <w:rPr>
          <w:rFonts w:ascii="Avenir Book" w:hAnsi="Avenir Book"/>
          <w:sz w:val="26"/>
          <w:szCs w:val="26"/>
          <w:lang w:val="fr-MA"/>
        </w:rPr>
        <w:t xml:space="preserve">E-mail : </w:t>
      </w:r>
      <w:hyperlink r:id="rId9" w:history="1">
        <w:r w:rsidRPr="0010441B">
          <w:rPr>
            <w:rStyle w:val="Lienhypertexte"/>
            <w:rFonts w:ascii="Avenir Book" w:hAnsi="Avenir Book"/>
            <w:b/>
            <w:bCs/>
            <w:sz w:val="26"/>
            <w:szCs w:val="26"/>
            <w:lang w:val="fr-MA"/>
          </w:rPr>
          <w:t>marouane.belhabes@brandimage.ma</w:t>
        </w:r>
      </w:hyperlink>
      <w:r>
        <w:rPr>
          <w:rFonts w:ascii="Avenir Book" w:hAnsi="Avenir Book"/>
          <w:b/>
          <w:bCs/>
          <w:sz w:val="26"/>
          <w:szCs w:val="26"/>
          <w:lang w:val="fr-MA"/>
        </w:rPr>
        <w:t xml:space="preserve"> </w:t>
      </w:r>
    </w:p>
    <w:p w14:paraId="624F4F9D" w14:textId="5ADA1D01" w:rsidR="00C3014C" w:rsidRPr="00B85E0C" w:rsidRDefault="00C3014C" w:rsidP="00125BF1">
      <w:pPr>
        <w:pStyle w:val="v1msonormal"/>
        <w:shd w:val="clear" w:color="auto" w:fill="FFFFFF"/>
        <w:spacing w:before="0" w:beforeAutospacing="0" w:after="0" w:afterAutospacing="0"/>
        <w:jc w:val="both"/>
        <w:rPr>
          <w:rFonts w:ascii="Calibri" w:hAnsi="Calibri" w:cs="Calibri"/>
          <w:color w:val="000000" w:themeColor="text1"/>
          <w:sz w:val="22"/>
          <w:szCs w:val="22"/>
        </w:rPr>
      </w:pPr>
    </w:p>
    <w:p w14:paraId="55E75C51" w14:textId="205D47D7" w:rsidR="003A42FA" w:rsidRPr="003A42FA" w:rsidRDefault="003A42FA" w:rsidP="00125BF1">
      <w:pPr>
        <w:shd w:val="clear" w:color="auto" w:fill="FFFFFF"/>
        <w:spacing w:line="240" w:lineRule="auto"/>
        <w:jc w:val="both"/>
        <w:rPr>
          <w:rFonts w:ascii="Calibri" w:eastAsia="Times New Roman" w:hAnsi="Calibri" w:cs="Calibri"/>
          <w:color w:val="000000" w:themeColor="text1"/>
          <w:lang w:val="fr-MA"/>
        </w:rPr>
      </w:pPr>
    </w:p>
    <w:p w14:paraId="27CD8032" w14:textId="77777777" w:rsidR="003A42FA" w:rsidRPr="003A42FA" w:rsidRDefault="003A42FA" w:rsidP="00125BF1">
      <w:pPr>
        <w:shd w:val="clear" w:color="auto" w:fill="FFFFFF"/>
        <w:spacing w:line="240" w:lineRule="auto"/>
        <w:jc w:val="both"/>
        <w:rPr>
          <w:rFonts w:ascii="Roboto" w:eastAsia="Times New Roman" w:hAnsi="Roboto" w:cs="Times New Roman"/>
          <w:color w:val="000000" w:themeColor="text1"/>
          <w:sz w:val="21"/>
          <w:szCs w:val="21"/>
          <w:lang w:val="fr-MA"/>
        </w:rPr>
      </w:pPr>
    </w:p>
    <w:p w14:paraId="7E2E1DF9" w14:textId="77777777" w:rsidR="003A42FA" w:rsidRPr="00125BF1" w:rsidRDefault="003A42FA" w:rsidP="00125BF1">
      <w:pPr>
        <w:jc w:val="both"/>
        <w:rPr>
          <w:color w:val="000000" w:themeColor="text1"/>
          <w:lang w:val="fr-MA"/>
        </w:rPr>
      </w:pPr>
    </w:p>
    <w:sectPr w:rsidR="003A42FA" w:rsidRPr="00125BF1" w:rsidSect="00A328A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3016" w14:textId="77777777" w:rsidR="009E4045" w:rsidRDefault="009E4045" w:rsidP="003A42FA">
      <w:pPr>
        <w:spacing w:line="240" w:lineRule="auto"/>
      </w:pPr>
      <w:r>
        <w:separator/>
      </w:r>
    </w:p>
  </w:endnote>
  <w:endnote w:type="continuationSeparator" w:id="0">
    <w:p w14:paraId="0876A518" w14:textId="77777777" w:rsidR="009E4045" w:rsidRDefault="009E4045" w:rsidP="003A4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E9E3" w14:textId="77777777" w:rsidR="009E4045" w:rsidRDefault="009E4045" w:rsidP="003A42FA">
      <w:pPr>
        <w:spacing w:line="240" w:lineRule="auto"/>
      </w:pPr>
      <w:r>
        <w:separator/>
      </w:r>
    </w:p>
  </w:footnote>
  <w:footnote w:type="continuationSeparator" w:id="0">
    <w:p w14:paraId="21B43941" w14:textId="77777777" w:rsidR="009E4045" w:rsidRDefault="009E4045" w:rsidP="003A42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86D3C"/>
    <w:multiLevelType w:val="multilevel"/>
    <w:tmpl w:val="B1E07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062042"/>
    <w:multiLevelType w:val="hybridMultilevel"/>
    <w:tmpl w:val="24AC3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FA"/>
    <w:rsid w:val="00125BF1"/>
    <w:rsid w:val="00272C86"/>
    <w:rsid w:val="00290320"/>
    <w:rsid w:val="002A3473"/>
    <w:rsid w:val="002A6657"/>
    <w:rsid w:val="002D3928"/>
    <w:rsid w:val="00326111"/>
    <w:rsid w:val="003A42FA"/>
    <w:rsid w:val="003A4757"/>
    <w:rsid w:val="003E0D28"/>
    <w:rsid w:val="003F30AB"/>
    <w:rsid w:val="004331F1"/>
    <w:rsid w:val="004F0F59"/>
    <w:rsid w:val="0052574D"/>
    <w:rsid w:val="00626451"/>
    <w:rsid w:val="00671FDB"/>
    <w:rsid w:val="00730060"/>
    <w:rsid w:val="007C50A2"/>
    <w:rsid w:val="007E3542"/>
    <w:rsid w:val="008E47BF"/>
    <w:rsid w:val="009156DE"/>
    <w:rsid w:val="009E4045"/>
    <w:rsid w:val="00A328A7"/>
    <w:rsid w:val="00A52BE9"/>
    <w:rsid w:val="00AD4F3A"/>
    <w:rsid w:val="00AF46BE"/>
    <w:rsid w:val="00AF5B6A"/>
    <w:rsid w:val="00B019EE"/>
    <w:rsid w:val="00B85E0C"/>
    <w:rsid w:val="00C3014C"/>
    <w:rsid w:val="00C9598A"/>
    <w:rsid w:val="00CB2C94"/>
    <w:rsid w:val="00CE6DCC"/>
    <w:rsid w:val="00D962A9"/>
    <w:rsid w:val="00E01DAC"/>
    <w:rsid w:val="00E37D6A"/>
    <w:rsid w:val="00E617D9"/>
    <w:rsid w:val="00ED7E01"/>
    <w:rsid w:val="00F35D87"/>
    <w:rsid w:val="00F43EAB"/>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6F0A"/>
  <w15:chartTrackingRefBased/>
  <w15:docId w15:val="{6EDC89BF-3154-3F48-A881-23BC5D43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2FA"/>
    <w:pPr>
      <w:spacing w:line="276" w:lineRule="auto"/>
    </w:pPr>
    <w:rPr>
      <w:rFonts w:ascii="Arial" w:eastAsia="Arial" w:hAnsi="Arial" w:cs="Arial"/>
      <w:sz w:val="22"/>
      <w:szCs w:val="22"/>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1msonormal">
    <w:name w:val="v1msonormal"/>
    <w:basedOn w:val="Normal"/>
    <w:rsid w:val="003A42FA"/>
    <w:pPr>
      <w:spacing w:before="100" w:beforeAutospacing="1" w:after="100" w:afterAutospacing="1" w:line="240" w:lineRule="auto"/>
    </w:pPr>
    <w:rPr>
      <w:rFonts w:ascii="Times New Roman" w:eastAsia="Times New Roman" w:hAnsi="Times New Roman" w:cs="Times New Roman"/>
      <w:sz w:val="24"/>
      <w:szCs w:val="24"/>
      <w:lang w:val="fr-MA"/>
    </w:rPr>
  </w:style>
  <w:style w:type="paragraph" w:styleId="En-tte">
    <w:name w:val="header"/>
    <w:basedOn w:val="Normal"/>
    <w:link w:val="En-tteCar"/>
    <w:uiPriority w:val="99"/>
    <w:unhideWhenUsed/>
    <w:rsid w:val="003A42FA"/>
    <w:pPr>
      <w:tabs>
        <w:tab w:val="center" w:pos="4536"/>
        <w:tab w:val="right" w:pos="9072"/>
      </w:tabs>
      <w:spacing w:line="240" w:lineRule="auto"/>
    </w:pPr>
  </w:style>
  <w:style w:type="character" w:customStyle="1" w:styleId="En-tteCar">
    <w:name w:val="En-tête Car"/>
    <w:basedOn w:val="Policepardfaut"/>
    <w:link w:val="En-tte"/>
    <w:uiPriority w:val="99"/>
    <w:rsid w:val="003A42FA"/>
    <w:rPr>
      <w:rFonts w:ascii="Arial" w:eastAsia="Arial" w:hAnsi="Arial" w:cs="Arial"/>
      <w:sz w:val="22"/>
      <w:szCs w:val="22"/>
      <w:lang w:val="fr" w:eastAsia="fr-FR"/>
    </w:rPr>
  </w:style>
  <w:style w:type="paragraph" w:styleId="Pieddepage">
    <w:name w:val="footer"/>
    <w:basedOn w:val="Normal"/>
    <w:link w:val="PieddepageCar"/>
    <w:uiPriority w:val="99"/>
    <w:unhideWhenUsed/>
    <w:rsid w:val="003A42FA"/>
    <w:pPr>
      <w:tabs>
        <w:tab w:val="center" w:pos="4536"/>
        <w:tab w:val="right" w:pos="9072"/>
      </w:tabs>
      <w:spacing w:line="240" w:lineRule="auto"/>
    </w:pPr>
  </w:style>
  <w:style w:type="character" w:customStyle="1" w:styleId="PieddepageCar">
    <w:name w:val="Pied de page Car"/>
    <w:basedOn w:val="Policepardfaut"/>
    <w:link w:val="Pieddepage"/>
    <w:uiPriority w:val="99"/>
    <w:rsid w:val="003A42FA"/>
    <w:rPr>
      <w:rFonts w:ascii="Arial" w:eastAsia="Arial" w:hAnsi="Arial" w:cs="Arial"/>
      <w:sz w:val="22"/>
      <w:szCs w:val="22"/>
      <w:lang w:val="fr" w:eastAsia="fr-FR"/>
    </w:rPr>
  </w:style>
  <w:style w:type="paragraph" w:styleId="Paragraphedeliste">
    <w:name w:val="List Paragraph"/>
    <w:basedOn w:val="Normal"/>
    <w:uiPriority w:val="34"/>
    <w:qFormat/>
    <w:rsid w:val="002A3473"/>
    <w:pPr>
      <w:ind w:left="720"/>
      <w:contextualSpacing/>
    </w:pPr>
  </w:style>
  <w:style w:type="character" w:styleId="Lienhypertexte">
    <w:name w:val="Hyperlink"/>
    <w:basedOn w:val="Policepardfaut"/>
    <w:uiPriority w:val="99"/>
    <w:unhideWhenUsed/>
    <w:rsid w:val="00B85E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349">
      <w:bodyDiv w:val="1"/>
      <w:marLeft w:val="0"/>
      <w:marRight w:val="0"/>
      <w:marTop w:val="0"/>
      <w:marBottom w:val="0"/>
      <w:divBdr>
        <w:top w:val="none" w:sz="0" w:space="0" w:color="auto"/>
        <w:left w:val="none" w:sz="0" w:space="0" w:color="auto"/>
        <w:bottom w:val="none" w:sz="0" w:space="0" w:color="auto"/>
        <w:right w:val="none" w:sz="0" w:space="0" w:color="auto"/>
      </w:divBdr>
    </w:div>
    <w:div w:id="197012703">
      <w:bodyDiv w:val="1"/>
      <w:marLeft w:val="0"/>
      <w:marRight w:val="0"/>
      <w:marTop w:val="0"/>
      <w:marBottom w:val="0"/>
      <w:divBdr>
        <w:top w:val="none" w:sz="0" w:space="0" w:color="auto"/>
        <w:left w:val="none" w:sz="0" w:space="0" w:color="auto"/>
        <w:bottom w:val="none" w:sz="0" w:space="0" w:color="auto"/>
        <w:right w:val="none" w:sz="0" w:space="0" w:color="auto"/>
      </w:divBdr>
    </w:div>
    <w:div w:id="700865811">
      <w:bodyDiv w:val="1"/>
      <w:marLeft w:val="0"/>
      <w:marRight w:val="0"/>
      <w:marTop w:val="0"/>
      <w:marBottom w:val="0"/>
      <w:divBdr>
        <w:top w:val="none" w:sz="0" w:space="0" w:color="auto"/>
        <w:left w:val="none" w:sz="0" w:space="0" w:color="auto"/>
        <w:bottom w:val="none" w:sz="0" w:space="0" w:color="auto"/>
        <w:right w:val="none" w:sz="0" w:space="0" w:color="auto"/>
      </w:divBdr>
    </w:div>
    <w:div w:id="1946188204">
      <w:bodyDiv w:val="1"/>
      <w:marLeft w:val="0"/>
      <w:marRight w:val="0"/>
      <w:marTop w:val="0"/>
      <w:marBottom w:val="0"/>
      <w:divBdr>
        <w:top w:val="none" w:sz="0" w:space="0" w:color="auto"/>
        <w:left w:val="none" w:sz="0" w:space="0" w:color="auto"/>
        <w:bottom w:val="none" w:sz="0" w:space="0" w:color="auto"/>
        <w:right w:val="none" w:sz="0" w:space="0" w:color="auto"/>
      </w:divBdr>
    </w:div>
    <w:div w:id="203522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docte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ouane.belhabes@brandimage.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2960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Image</dc:creator>
  <cp:keywords/>
  <dc:description/>
  <cp:lastModifiedBy>Brand Image</cp:lastModifiedBy>
  <cp:revision>2</cp:revision>
  <dcterms:created xsi:type="dcterms:W3CDTF">2021-12-06T20:59:00Z</dcterms:created>
  <dcterms:modified xsi:type="dcterms:W3CDTF">2021-12-06T20:59:00Z</dcterms:modified>
</cp:coreProperties>
</file>