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FC3D1" w14:textId="676FDB0F" w:rsidR="004652AE" w:rsidRPr="00606ECD" w:rsidRDefault="20BF7982" w:rsidP="00EA36ED">
      <w:pPr>
        <w:pStyle w:val="paragraph"/>
        <w:spacing w:before="0" w:beforeAutospacing="0" w:after="0" w:afterAutospacing="0"/>
        <w:textAlignment w:val="baseline"/>
        <w:rPr>
          <w:rFonts w:ascii="Segoe UI" w:hAnsi="Segoe UI" w:cs="Segoe UI"/>
          <w:b/>
          <w:bCs/>
          <w:sz w:val="18"/>
          <w:szCs w:val="18"/>
        </w:rPr>
      </w:pPr>
      <w:r w:rsidRPr="00606ECD">
        <w:rPr>
          <w:noProof/>
          <w:lang w:eastAsia="fr-FR"/>
        </w:rPr>
        <w:drawing>
          <wp:inline distT="0" distB="0" distL="0" distR="0" wp14:anchorId="19D935C0" wp14:editId="7B54B4A7">
            <wp:extent cx="2216150" cy="287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16150" cy="287607"/>
                    </a:xfrm>
                    <a:prstGeom prst="rect">
                      <a:avLst/>
                    </a:prstGeom>
                  </pic:spPr>
                </pic:pic>
              </a:graphicData>
            </a:graphic>
          </wp:inline>
        </w:drawing>
      </w:r>
      <w:r w:rsidRPr="00606ECD">
        <w:rPr>
          <w:rStyle w:val="eop"/>
          <w:rFonts w:ascii="Arial" w:hAnsi="Arial"/>
          <w:b/>
          <w:color w:val="333333"/>
          <w:sz w:val="40"/>
        </w:rPr>
        <w:t> </w:t>
      </w:r>
    </w:p>
    <w:p w14:paraId="55380430" w14:textId="6AECE6DA" w:rsidR="004652AE" w:rsidRPr="00606ECD" w:rsidRDefault="004652AE" w:rsidP="00EA36ED">
      <w:pPr>
        <w:pStyle w:val="paragraph"/>
        <w:spacing w:before="0" w:beforeAutospacing="0" w:after="0" w:afterAutospacing="0"/>
        <w:textAlignment w:val="baseline"/>
        <w:rPr>
          <w:rStyle w:val="eop"/>
          <w:rFonts w:ascii="Arial" w:hAnsi="Arial" w:cs="Arial"/>
          <w:color w:val="333333"/>
        </w:rPr>
      </w:pPr>
      <w:r w:rsidRPr="00606ECD">
        <w:rPr>
          <w:rStyle w:val="eop"/>
          <w:rFonts w:ascii="Arial" w:hAnsi="Arial"/>
          <w:color w:val="333333"/>
        </w:rPr>
        <w:t> </w:t>
      </w:r>
    </w:p>
    <w:p w14:paraId="148CC111" w14:textId="77777777" w:rsidR="002C22D8" w:rsidRPr="00606ECD" w:rsidRDefault="002C22D8" w:rsidP="00EA36ED">
      <w:pPr>
        <w:pStyle w:val="paragraph"/>
        <w:spacing w:before="0" w:beforeAutospacing="0" w:after="0" w:afterAutospacing="0"/>
        <w:textAlignment w:val="baseline"/>
        <w:rPr>
          <w:rFonts w:ascii="Segoe UI" w:hAnsi="Segoe UI" w:cs="Segoe UI"/>
          <w:sz w:val="18"/>
          <w:szCs w:val="18"/>
        </w:rPr>
      </w:pPr>
    </w:p>
    <w:p w14:paraId="122E6912" w14:textId="30BE97DD" w:rsidR="00EA36ED" w:rsidRDefault="006325E8" w:rsidP="00EA36ED">
      <w:pPr>
        <w:pStyle w:val="paragraph"/>
        <w:spacing w:before="0" w:beforeAutospacing="0" w:after="0" w:afterAutospacing="0"/>
        <w:jc w:val="center"/>
        <w:textAlignment w:val="baseline"/>
        <w:rPr>
          <w:rStyle w:val="normaltextrun"/>
          <w:rFonts w:ascii="Arial" w:hAnsi="Arial"/>
          <w:b/>
          <w:sz w:val="32"/>
        </w:rPr>
      </w:pPr>
      <w:bookmarkStart w:id="0" w:name="_Hlk72489533"/>
      <w:bookmarkStart w:id="1" w:name="_GoBack"/>
      <w:r w:rsidRPr="006325E8">
        <w:rPr>
          <w:rStyle w:val="normaltextrun"/>
          <w:rFonts w:ascii="Arial" w:hAnsi="Arial"/>
          <w:b/>
          <w:sz w:val="32"/>
        </w:rPr>
        <w:t>Cyber-</w:t>
      </w:r>
      <w:proofErr w:type="gramStart"/>
      <w:r w:rsidRPr="006325E8">
        <w:rPr>
          <w:rStyle w:val="normaltextrun"/>
          <w:rFonts w:ascii="Arial" w:hAnsi="Arial"/>
          <w:b/>
          <w:sz w:val="32"/>
        </w:rPr>
        <w:t>résilience:</w:t>
      </w:r>
      <w:proofErr w:type="gramEnd"/>
      <w:r w:rsidRPr="006325E8">
        <w:rPr>
          <w:rStyle w:val="normaltextrun"/>
          <w:rFonts w:ascii="Arial" w:hAnsi="Arial"/>
          <w:b/>
          <w:sz w:val="32"/>
        </w:rPr>
        <w:t xml:space="preserve"> une base solide pour la reprise économique</w:t>
      </w:r>
    </w:p>
    <w:p w14:paraId="1AD4B7B4" w14:textId="77777777" w:rsidR="006325E8" w:rsidRPr="00606ECD" w:rsidRDefault="006325E8" w:rsidP="00EA36ED">
      <w:pPr>
        <w:pStyle w:val="paragraph"/>
        <w:spacing w:before="0" w:beforeAutospacing="0" w:after="0" w:afterAutospacing="0"/>
        <w:jc w:val="center"/>
        <w:textAlignment w:val="baseline"/>
        <w:rPr>
          <w:rStyle w:val="normaltextrun"/>
          <w:rFonts w:ascii="Arial" w:hAnsi="Arial" w:cs="Arial"/>
          <w:b/>
          <w:bCs/>
          <w:sz w:val="32"/>
          <w:szCs w:val="32"/>
        </w:rPr>
      </w:pPr>
    </w:p>
    <w:bookmarkEnd w:id="0"/>
    <w:p w14:paraId="67040A3E" w14:textId="5421EFF3" w:rsidR="0060684A" w:rsidRPr="003469E0" w:rsidRDefault="0060684A" w:rsidP="00EA36ED">
      <w:pPr>
        <w:pStyle w:val="Textebrut"/>
        <w:rPr>
          <w:rFonts w:ascii="Arial" w:hAnsi="Arial" w:cs="Arial"/>
        </w:rPr>
      </w:pPr>
    </w:p>
    <w:p w14:paraId="42051F25" w14:textId="2C022107" w:rsidR="006325E8" w:rsidRPr="006325E8" w:rsidRDefault="006F6B7D" w:rsidP="006C0C23">
      <w:pPr>
        <w:spacing w:after="0" w:line="240" w:lineRule="auto"/>
        <w:jc w:val="both"/>
        <w:rPr>
          <w:rFonts w:ascii="Arial" w:hAnsi="Arial"/>
          <w:sz w:val="20"/>
          <w:szCs w:val="20"/>
        </w:rPr>
      </w:pPr>
      <w:r>
        <w:rPr>
          <w:rFonts w:ascii="Arial" w:hAnsi="Arial"/>
          <w:b/>
          <w:sz w:val="20"/>
          <w:szCs w:val="20"/>
        </w:rPr>
        <w:t>Casablanca</w:t>
      </w:r>
      <w:r w:rsidR="008234AB">
        <w:rPr>
          <w:rFonts w:ascii="Arial" w:hAnsi="Arial"/>
          <w:b/>
          <w:sz w:val="20"/>
          <w:szCs w:val="20"/>
        </w:rPr>
        <w:t xml:space="preserve">, Septembre </w:t>
      </w:r>
      <w:r w:rsidR="00E65B87" w:rsidRPr="006E7EA4">
        <w:rPr>
          <w:rFonts w:ascii="Arial" w:hAnsi="Arial"/>
          <w:b/>
          <w:sz w:val="20"/>
          <w:szCs w:val="20"/>
        </w:rPr>
        <w:t>2021</w:t>
      </w:r>
      <w:r w:rsidR="006C0C23">
        <w:rPr>
          <w:rFonts w:ascii="Arial" w:hAnsi="Arial"/>
          <w:b/>
          <w:sz w:val="20"/>
          <w:szCs w:val="20"/>
        </w:rPr>
        <w:t xml:space="preserve"> : </w:t>
      </w:r>
      <w:r w:rsidR="006325E8" w:rsidRPr="006325E8">
        <w:rPr>
          <w:rFonts w:ascii="Arial" w:hAnsi="Arial"/>
          <w:sz w:val="20"/>
          <w:szCs w:val="20"/>
        </w:rPr>
        <w:t xml:space="preserve">Une cyberattaque a lieu toutes les onze secondes dans le monde, comme l’a démontrée une récente étude réalisée par </w:t>
      </w:r>
      <w:proofErr w:type="spellStart"/>
      <w:r w:rsidR="006325E8" w:rsidRPr="006325E8">
        <w:rPr>
          <w:rFonts w:ascii="Arial" w:hAnsi="Arial"/>
          <w:sz w:val="20"/>
          <w:szCs w:val="20"/>
        </w:rPr>
        <w:t>Cybersecurity</w:t>
      </w:r>
      <w:proofErr w:type="spellEnd"/>
      <w:r w:rsidR="006325E8" w:rsidRPr="006325E8">
        <w:rPr>
          <w:rFonts w:ascii="Arial" w:hAnsi="Arial"/>
          <w:sz w:val="20"/>
          <w:szCs w:val="20"/>
        </w:rPr>
        <w:t xml:space="preserve"> Ventures. Ces attaques sont </w:t>
      </w:r>
      <w:r w:rsidR="009D5D60" w:rsidRPr="006325E8">
        <w:rPr>
          <w:rFonts w:ascii="Arial" w:hAnsi="Arial"/>
          <w:sz w:val="20"/>
          <w:szCs w:val="20"/>
        </w:rPr>
        <w:t>aveugles :</w:t>
      </w:r>
      <w:r w:rsidR="006325E8" w:rsidRPr="006325E8">
        <w:rPr>
          <w:rFonts w:ascii="Arial" w:hAnsi="Arial"/>
          <w:sz w:val="20"/>
          <w:szCs w:val="20"/>
        </w:rPr>
        <w:t xml:space="preserve"> elles ciblent tout, aussi bien les infrastructures nationales critiques, que les données personnelles sensibles. L'impact économique et social des cyber-attaques est souvent astronomique. Les coûts liés à ce type d'attaques et la vulnérabilité accrue qu’elles génèrent imposent plus que jamais aux gouvernements d'accélérer rapidement leur cyber-résilience, c'est-à-dire leur capacité à prévenir la cybercriminalité, à y répondre et à s'en prémunir, afin de garantir une base solide pour la reprise économique mondiale.</w:t>
      </w:r>
    </w:p>
    <w:p w14:paraId="598894F3"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67C70531"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Le travail à distance étant appelé à perdurer, nous sommes devenus plus vulnérables que jamais face aux cyberattaques. McKinsey signale que les attaques de </w:t>
      </w:r>
      <w:proofErr w:type="spellStart"/>
      <w:r w:rsidRPr="006325E8">
        <w:rPr>
          <w:rFonts w:ascii="Arial" w:eastAsiaTheme="minorEastAsia" w:hAnsi="Arial" w:cstheme="minorBidi"/>
          <w:kern w:val="0"/>
          <w:sz w:val="20"/>
          <w:szCs w:val="20"/>
          <w:lang w:bidi="ar-SA"/>
        </w:rPr>
        <w:t>phishing</w:t>
      </w:r>
      <w:proofErr w:type="spellEnd"/>
      <w:r w:rsidRPr="006325E8">
        <w:rPr>
          <w:rFonts w:ascii="Arial" w:eastAsiaTheme="minorEastAsia" w:hAnsi="Arial" w:cstheme="minorBidi"/>
          <w:kern w:val="0"/>
          <w:sz w:val="20"/>
          <w:szCs w:val="20"/>
          <w:lang w:bidi="ar-SA"/>
        </w:rPr>
        <w:t xml:space="preserve"> ont été multipliées par sept depuis le début de la pandémie, les criminels profitant des retards de mise à jour des filtres de messagerie et des filtres Web pour s’en prendre massivement aux travailleurs à distance.</w:t>
      </w:r>
    </w:p>
    <w:p w14:paraId="591F1D9D"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19BFF0B2" w14:textId="77777777" w:rsidR="006325E8" w:rsidRPr="006325E8" w:rsidRDefault="006325E8" w:rsidP="009D5D60">
      <w:pPr>
        <w:pStyle w:val="Standard"/>
        <w:jc w:val="both"/>
        <w:rPr>
          <w:rFonts w:ascii="Arial" w:eastAsiaTheme="minorEastAsia" w:hAnsi="Arial" w:cstheme="minorBidi"/>
          <w:b/>
          <w:kern w:val="0"/>
          <w:sz w:val="20"/>
          <w:szCs w:val="20"/>
          <w:lang w:bidi="ar-SA"/>
        </w:rPr>
      </w:pPr>
      <w:r w:rsidRPr="006325E8">
        <w:rPr>
          <w:rFonts w:ascii="Arial" w:eastAsiaTheme="minorEastAsia" w:hAnsi="Arial" w:cstheme="minorBidi"/>
          <w:b/>
          <w:kern w:val="0"/>
          <w:sz w:val="20"/>
          <w:szCs w:val="20"/>
          <w:lang w:bidi="ar-SA"/>
        </w:rPr>
        <w:t>Le lourd bilan des cyberattaques...</w:t>
      </w:r>
    </w:p>
    <w:p w14:paraId="73819C46"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4E5531CC"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Les </w:t>
      </w:r>
      <w:proofErr w:type="spellStart"/>
      <w:r w:rsidRPr="006325E8">
        <w:rPr>
          <w:rFonts w:ascii="Arial" w:eastAsiaTheme="minorEastAsia" w:hAnsi="Arial" w:cstheme="minorBidi"/>
          <w:kern w:val="0"/>
          <w:sz w:val="20"/>
          <w:szCs w:val="20"/>
          <w:lang w:bidi="ar-SA"/>
        </w:rPr>
        <w:t>rançongiciels</w:t>
      </w:r>
      <w:proofErr w:type="spellEnd"/>
      <w:r w:rsidRPr="006325E8">
        <w:rPr>
          <w:rFonts w:ascii="Arial" w:eastAsiaTheme="minorEastAsia" w:hAnsi="Arial" w:cstheme="minorBidi"/>
          <w:kern w:val="0"/>
          <w:sz w:val="20"/>
          <w:szCs w:val="20"/>
          <w:lang w:bidi="ar-SA"/>
        </w:rPr>
        <w:t xml:space="preserve"> et autres cyberattaques sophistiquées sont plus répandus et plus dangereux que </w:t>
      </w:r>
      <w:proofErr w:type="gramStart"/>
      <w:r w:rsidRPr="006325E8">
        <w:rPr>
          <w:rFonts w:ascii="Arial" w:eastAsiaTheme="minorEastAsia" w:hAnsi="Arial" w:cstheme="minorBidi"/>
          <w:kern w:val="0"/>
          <w:sz w:val="20"/>
          <w:szCs w:val="20"/>
          <w:lang w:bidi="ar-SA"/>
        </w:rPr>
        <w:t>jamais;</w:t>
      </w:r>
      <w:proofErr w:type="gramEnd"/>
      <w:r w:rsidRPr="006325E8">
        <w:rPr>
          <w:rFonts w:ascii="Arial" w:eastAsiaTheme="minorEastAsia" w:hAnsi="Arial" w:cstheme="minorBidi"/>
          <w:kern w:val="0"/>
          <w:sz w:val="20"/>
          <w:szCs w:val="20"/>
          <w:lang w:bidi="ar-SA"/>
        </w:rPr>
        <w:t xml:space="preserve"> elles visent de plus en plus les infrastructures critiques. Les ramifications financières de la cybercriminalité sont énormes et selon certaines prévisions, la cybercriminalité commencera à coûter au monde pas moins 10 500 milliards de dollars par an à l’horizon 2025, soit exponentiellement plus que les dommages causés par toutes les catastrophes naturelles sur la même période. Cependant, les dommages causés par les cyber-attaques vont bien au-delà des coûts financiers, puisqu’elles provoquent le vol et la destruction de données personnelles et de propriété intellectuelle, en plus des atteintes possibles à la réputation.</w:t>
      </w:r>
    </w:p>
    <w:p w14:paraId="35644F6E"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6447ED26"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Dans des pays d'Afrique émergente comme le Maroc, le Nigeria et d'autres encore, les gouvernements ont déjà élaboré des stratégies nationales de </w:t>
      </w:r>
      <w:proofErr w:type="spellStart"/>
      <w:r w:rsidRPr="006325E8">
        <w:rPr>
          <w:rFonts w:ascii="Arial" w:eastAsiaTheme="minorEastAsia" w:hAnsi="Arial" w:cstheme="minorBidi"/>
          <w:kern w:val="0"/>
          <w:sz w:val="20"/>
          <w:szCs w:val="20"/>
          <w:lang w:bidi="ar-SA"/>
        </w:rPr>
        <w:t>cybersécurité</w:t>
      </w:r>
      <w:proofErr w:type="spellEnd"/>
      <w:r w:rsidRPr="006325E8">
        <w:rPr>
          <w:rFonts w:ascii="Arial" w:eastAsiaTheme="minorEastAsia" w:hAnsi="Arial" w:cstheme="minorBidi"/>
          <w:kern w:val="0"/>
          <w:sz w:val="20"/>
          <w:szCs w:val="20"/>
          <w:lang w:bidi="ar-SA"/>
        </w:rPr>
        <w:t xml:space="preserve"> destinées à protéger leurs citoyens, leurs entreprises et leurs infrastructures critiques contre ce type de risque. À l'heure où les entreprises du monde entier envisagent une reprise économique axée sur la technologie, les gouvernements qui concentrent leurs investissements et leurs efforts aux bons endroits seront les mieux outillés pour se prémunir contre les cyberattaques et atténuer ainsi les dégâts grâce à une infrastructure numérique robuste.</w:t>
      </w:r>
    </w:p>
    <w:p w14:paraId="3661C1DE"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5F572D2D"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Au-delà de la protection : la cyber-résilience et une solide stratégie de récupération des données demeurent des ingrédients essentiels. La </w:t>
      </w:r>
      <w:proofErr w:type="spellStart"/>
      <w:r w:rsidRPr="006325E8">
        <w:rPr>
          <w:rFonts w:ascii="Arial" w:eastAsiaTheme="minorEastAsia" w:hAnsi="Arial" w:cstheme="minorBidi"/>
          <w:kern w:val="0"/>
          <w:sz w:val="20"/>
          <w:szCs w:val="20"/>
          <w:lang w:bidi="ar-SA"/>
        </w:rPr>
        <w:t>cybersécurité</w:t>
      </w:r>
      <w:proofErr w:type="spellEnd"/>
      <w:r w:rsidRPr="006325E8">
        <w:rPr>
          <w:rFonts w:ascii="Arial" w:eastAsiaTheme="minorEastAsia" w:hAnsi="Arial" w:cstheme="minorBidi"/>
          <w:kern w:val="0"/>
          <w:sz w:val="20"/>
          <w:szCs w:val="20"/>
          <w:lang w:bidi="ar-SA"/>
        </w:rPr>
        <w:t xml:space="preserve"> est plus qu'une simple police d'assurance contre les attaques. La cyber-résilience, si elle est mise en œuvre efficacement, est capable de puissamment contribuer à mieux asseoir la prospérité économique et l'innovation sur le long terme à travers le Maroc et le reste de l'Afrique émergente.</w:t>
      </w:r>
    </w:p>
    <w:p w14:paraId="2E6CF4C9"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24F789E7"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La transformation numérique, qui est cruciale pour accélérer la reprise économique, nécessite une </w:t>
      </w:r>
      <w:proofErr w:type="spellStart"/>
      <w:r w:rsidRPr="006325E8">
        <w:rPr>
          <w:rFonts w:ascii="Arial" w:eastAsiaTheme="minorEastAsia" w:hAnsi="Arial" w:cstheme="minorBidi"/>
          <w:kern w:val="0"/>
          <w:sz w:val="20"/>
          <w:szCs w:val="20"/>
          <w:lang w:bidi="ar-SA"/>
        </w:rPr>
        <w:t>cyberfondation</w:t>
      </w:r>
      <w:proofErr w:type="spellEnd"/>
      <w:r w:rsidRPr="006325E8">
        <w:rPr>
          <w:rFonts w:ascii="Arial" w:eastAsiaTheme="minorEastAsia" w:hAnsi="Arial" w:cstheme="minorBidi"/>
          <w:kern w:val="0"/>
          <w:sz w:val="20"/>
          <w:szCs w:val="20"/>
          <w:lang w:bidi="ar-SA"/>
        </w:rPr>
        <w:t xml:space="preserve"> résiliente qui puisse garantir la sécurité et la confiance. Les nouvelles technologies - IA, </w:t>
      </w:r>
      <w:proofErr w:type="spellStart"/>
      <w:r w:rsidRPr="006325E8">
        <w:rPr>
          <w:rFonts w:ascii="Arial" w:eastAsiaTheme="minorEastAsia" w:hAnsi="Arial" w:cstheme="minorBidi"/>
          <w:kern w:val="0"/>
          <w:sz w:val="20"/>
          <w:szCs w:val="20"/>
          <w:lang w:bidi="ar-SA"/>
        </w:rPr>
        <w:t>Big</w:t>
      </w:r>
      <w:proofErr w:type="spellEnd"/>
      <w:r w:rsidRPr="006325E8">
        <w:rPr>
          <w:rFonts w:ascii="Arial" w:eastAsiaTheme="minorEastAsia" w:hAnsi="Arial" w:cstheme="minorBidi"/>
          <w:kern w:val="0"/>
          <w:sz w:val="20"/>
          <w:szCs w:val="20"/>
          <w:lang w:bidi="ar-SA"/>
        </w:rPr>
        <w:t xml:space="preserve"> Data, cloud et </w:t>
      </w:r>
      <w:proofErr w:type="spellStart"/>
      <w:r w:rsidRPr="006325E8">
        <w:rPr>
          <w:rFonts w:ascii="Arial" w:eastAsiaTheme="minorEastAsia" w:hAnsi="Arial" w:cstheme="minorBidi"/>
          <w:kern w:val="0"/>
          <w:sz w:val="20"/>
          <w:szCs w:val="20"/>
          <w:lang w:bidi="ar-SA"/>
        </w:rPr>
        <w:t>edge</w:t>
      </w:r>
      <w:proofErr w:type="spellEnd"/>
      <w:r w:rsidRPr="006325E8">
        <w:rPr>
          <w:rFonts w:ascii="Arial" w:eastAsiaTheme="minorEastAsia" w:hAnsi="Arial" w:cstheme="minorBidi"/>
          <w:kern w:val="0"/>
          <w:sz w:val="20"/>
          <w:szCs w:val="20"/>
          <w:lang w:bidi="ar-SA"/>
        </w:rPr>
        <w:t xml:space="preserve"> </w:t>
      </w:r>
      <w:proofErr w:type="spellStart"/>
      <w:r w:rsidRPr="006325E8">
        <w:rPr>
          <w:rFonts w:ascii="Arial" w:eastAsiaTheme="minorEastAsia" w:hAnsi="Arial" w:cstheme="minorBidi"/>
          <w:kern w:val="0"/>
          <w:sz w:val="20"/>
          <w:szCs w:val="20"/>
          <w:lang w:bidi="ar-SA"/>
        </w:rPr>
        <w:t>computing</w:t>
      </w:r>
      <w:proofErr w:type="spellEnd"/>
      <w:r w:rsidRPr="006325E8">
        <w:rPr>
          <w:rFonts w:ascii="Arial" w:eastAsiaTheme="minorEastAsia" w:hAnsi="Arial" w:cstheme="minorBidi"/>
          <w:kern w:val="0"/>
          <w:sz w:val="20"/>
          <w:szCs w:val="20"/>
          <w:lang w:bidi="ar-SA"/>
        </w:rPr>
        <w:t xml:space="preserve"> - révolutionnent l'économie, mais les préoccupations en matière de sécurité risquent de ralentir leur adoption. Ces inquiétudes pourraient également faire hésiter les entreprises à lancer des projets numériques, étouffant ainsi leur potentiel d'innovation.</w:t>
      </w:r>
    </w:p>
    <w:p w14:paraId="47723650"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039A7B46"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En fait, le rapport africain KnowBe4 2020, qui examine l'état de la </w:t>
      </w:r>
      <w:proofErr w:type="spellStart"/>
      <w:r w:rsidRPr="006325E8">
        <w:rPr>
          <w:rFonts w:ascii="Arial" w:eastAsiaTheme="minorEastAsia" w:hAnsi="Arial" w:cstheme="minorBidi"/>
          <w:kern w:val="0"/>
          <w:sz w:val="20"/>
          <w:szCs w:val="20"/>
          <w:lang w:bidi="ar-SA"/>
        </w:rPr>
        <w:t>cybersécurité</w:t>
      </w:r>
      <w:proofErr w:type="spellEnd"/>
      <w:r w:rsidRPr="006325E8">
        <w:rPr>
          <w:rFonts w:ascii="Arial" w:eastAsiaTheme="minorEastAsia" w:hAnsi="Arial" w:cstheme="minorBidi"/>
          <w:kern w:val="0"/>
          <w:sz w:val="20"/>
          <w:szCs w:val="20"/>
          <w:lang w:bidi="ar-SA"/>
        </w:rPr>
        <w:t xml:space="preserve"> dans les pays d'Afrique émergente, a révélé que 52 % du public interrogé ne sait pas ce qu'est un </w:t>
      </w:r>
      <w:proofErr w:type="spellStart"/>
      <w:r w:rsidRPr="006325E8">
        <w:rPr>
          <w:rFonts w:ascii="Arial" w:eastAsiaTheme="minorEastAsia" w:hAnsi="Arial" w:cstheme="minorBidi"/>
          <w:kern w:val="0"/>
          <w:sz w:val="20"/>
          <w:szCs w:val="20"/>
          <w:lang w:bidi="ar-SA"/>
        </w:rPr>
        <w:t>ransomware</w:t>
      </w:r>
      <w:proofErr w:type="spellEnd"/>
      <w:r w:rsidRPr="006325E8">
        <w:rPr>
          <w:rFonts w:ascii="Arial" w:eastAsiaTheme="minorEastAsia" w:hAnsi="Arial" w:cstheme="minorBidi"/>
          <w:kern w:val="0"/>
          <w:sz w:val="20"/>
          <w:szCs w:val="20"/>
          <w:lang w:bidi="ar-SA"/>
        </w:rPr>
        <w:t xml:space="preserve">. Ce constat est </w:t>
      </w:r>
      <w:r w:rsidRPr="006325E8">
        <w:rPr>
          <w:rFonts w:ascii="Arial" w:eastAsiaTheme="minorEastAsia" w:hAnsi="Arial" w:cstheme="minorBidi"/>
          <w:kern w:val="0"/>
          <w:sz w:val="20"/>
          <w:szCs w:val="20"/>
          <w:lang w:bidi="ar-SA"/>
        </w:rPr>
        <w:lastRenderedPageBreak/>
        <w:t xml:space="preserve">troublant, compte tenu des pertes financières que les attaques par </w:t>
      </w:r>
      <w:proofErr w:type="spellStart"/>
      <w:r w:rsidRPr="006325E8">
        <w:rPr>
          <w:rFonts w:ascii="Arial" w:eastAsiaTheme="minorEastAsia" w:hAnsi="Arial" w:cstheme="minorBidi"/>
          <w:kern w:val="0"/>
          <w:sz w:val="20"/>
          <w:szCs w:val="20"/>
          <w:lang w:bidi="ar-SA"/>
        </w:rPr>
        <w:t>ransomware</w:t>
      </w:r>
      <w:proofErr w:type="spellEnd"/>
      <w:r w:rsidRPr="006325E8">
        <w:rPr>
          <w:rFonts w:ascii="Arial" w:eastAsiaTheme="minorEastAsia" w:hAnsi="Arial" w:cstheme="minorBidi"/>
          <w:kern w:val="0"/>
          <w:sz w:val="20"/>
          <w:szCs w:val="20"/>
          <w:lang w:bidi="ar-SA"/>
        </w:rPr>
        <w:t xml:space="preserve"> sont connues pour causer tant pour les personnes que pour les entreprises.</w:t>
      </w:r>
    </w:p>
    <w:p w14:paraId="5877E899"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0B2309F4"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Une stratégie de récupération solide est un élément essentiel pour remettre une entreprise sur les rails. Les entreprises doivent donc considérer la récupération comme un élément essentiel de leur stratégie globale de gestion des risques. Les responsables de la sécurité de l'information (CISO) doivent s'intéresser aux technologies et aux services qui sont susceptibles d'améliorer leur position globale en matière de </w:t>
      </w:r>
      <w:proofErr w:type="spellStart"/>
      <w:r w:rsidRPr="006325E8">
        <w:rPr>
          <w:rFonts w:ascii="Arial" w:eastAsiaTheme="minorEastAsia" w:hAnsi="Arial" w:cstheme="minorBidi"/>
          <w:kern w:val="0"/>
          <w:sz w:val="20"/>
          <w:szCs w:val="20"/>
          <w:lang w:bidi="ar-SA"/>
        </w:rPr>
        <w:t>cybersécurité</w:t>
      </w:r>
      <w:proofErr w:type="spellEnd"/>
      <w:r w:rsidRPr="006325E8">
        <w:rPr>
          <w:rFonts w:ascii="Arial" w:eastAsiaTheme="minorEastAsia" w:hAnsi="Arial" w:cstheme="minorBidi"/>
          <w:kern w:val="0"/>
          <w:sz w:val="20"/>
          <w:szCs w:val="20"/>
          <w:lang w:bidi="ar-SA"/>
        </w:rPr>
        <w:t>, et de leur permettre ainsi de mieux se remettre d'une cyberattaque qui serait destructrice.</w:t>
      </w:r>
    </w:p>
    <w:p w14:paraId="5A419D59"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223E32A8"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Aujourd'hui, de nombreuses entreprises envisagent de créer des environnements isolés qui soient capables d’héberger leurs données les plus critiques. En fait, des directives réglementaires récentes soulignent que la sauvegarde et la récupération sont des éléments clés d'une bonne stratégie de </w:t>
      </w:r>
      <w:proofErr w:type="spellStart"/>
      <w:r w:rsidRPr="006325E8">
        <w:rPr>
          <w:rFonts w:ascii="Arial" w:eastAsiaTheme="minorEastAsia" w:hAnsi="Arial" w:cstheme="minorBidi"/>
          <w:kern w:val="0"/>
          <w:sz w:val="20"/>
          <w:szCs w:val="20"/>
          <w:lang w:bidi="ar-SA"/>
        </w:rPr>
        <w:t>cybersécurité</w:t>
      </w:r>
      <w:proofErr w:type="spellEnd"/>
      <w:r w:rsidRPr="006325E8">
        <w:rPr>
          <w:rFonts w:ascii="Arial" w:eastAsiaTheme="minorEastAsia" w:hAnsi="Arial" w:cstheme="minorBidi"/>
          <w:kern w:val="0"/>
          <w:sz w:val="20"/>
          <w:szCs w:val="20"/>
          <w:lang w:bidi="ar-SA"/>
        </w:rPr>
        <w:t>, de préférence avec une infrastructure de sauvegarde ou de récupération qui soit isolée des autres systèmes.</w:t>
      </w:r>
    </w:p>
    <w:p w14:paraId="472A09E8"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32CAEFEF"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S’exprimant à ce sujet, </w:t>
      </w:r>
      <w:proofErr w:type="spellStart"/>
      <w:r w:rsidRPr="006325E8">
        <w:rPr>
          <w:rFonts w:ascii="Arial" w:eastAsiaTheme="minorEastAsia" w:hAnsi="Arial" w:cstheme="minorBidi"/>
          <w:kern w:val="0"/>
          <w:sz w:val="20"/>
          <w:szCs w:val="20"/>
          <w:lang w:bidi="ar-SA"/>
        </w:rPr>
        <w:t>Nawfal</w:t>
      </w:r>
      <w:proofErr w:type="spellEnd"/>
      <w:r w:rsidRPr="006325E8">
        <w:rPr>
          <w:rFonts w:ascii="Arial" w:eastAsiaTheme="minorEastAsia" w:hAnsi="Arial" w:cstheme="minorBidi"/>
          <w:kern w:val="0"/>
          <w:sz w:val="20"/>
          <w:szCs w:val="20"/>
          <w:lang w:bidi="ar-SA"/>
        </w:rPr>
        <w:t xml:space="preserve"> </w:t>
      </w:r>
      <w:proofErr w:type="spellStart"/>
      <w:r w:rsidRPr="006325E8">
        <w:rPr>
          <w:rFonts w:ascii="Arial" w:eastAsiaTheme="minorEastAsia" w:hAnsi="Arial" w:cstheme="minorBidi"/>
          <w:kern w:val="0"/>
          <w:sz w:val="20"/>
          <w:szCs w:val="20"/>
          <w:lang w:bidi="ar-SA"/>
        </w:rPr>
        <w:t>Saoud</w:t>
      </w:r>
      <w:proofErr w:type="spellEnd"/>
      <w:r w:rsidRPr="006325E8">
        <w:rPr>
          <w:rFonts w:ascii="Arial" w:eastAsiaTheme="minorEastAsia" w:hAnsi="Arial" w:cstheme="minorBidi"/>
          <w:kern w:val="0"/>
          <w:sz w:val="20"/>
          <w:szCs w:val="20"/>
          <w:lang w:bidi="ar-SA"/>
        </w:rPr>
        <w:t xml:space="preserve">, directeur régional des ventes - Solutions de protection des données, Maroc et Afrique émergente, Dell Technologies, a déclaré : " En tant que fournisseur de confiance de solutions de protection des données pour des dizaines de milliers d'entreprises dans le monde, Dell Technologies a été, une fois de plus, consacré par le </w:t>
      </w:r>
      <w:proofErr w:type="spellStart"/>
      <w:r w:rsidRPr="006325E8">
        <w:rPr>
          <w:rFonts w:ascii="Arial" w:eastAsiaTheme="minorEastAsia" w:hAnsi="Arial" w:cstheme="minorBidi"/>
          <w:kern w:val="0"/>
          <w:sz w:val="20"/>
          <w:szCs w:val="20"/>
          <w:lang w:bidi="ar-SA"/>
        </w:rPr>
        <w:t>Magic</w:t>
      </w:r>
      <w:proofErr w:type="spellEnd"/>
      <w:r w:rsidRPr="006325E8">
        <w:rPr>
          <w:rFonts w:ascii="Arial" w:eastAsiaTheme="minorEastAsia" w:hAnsi="Arial" w:cstheme="minorBidi"/>
          <w:kern w:val="0"/>
          <w:sz w:val="20"/>
          <w:szCs w:val="20"/>
          <w:lang w:bidi="ar-SA"/>
        </w:rPr>
        <w:t xml:space="preserve"> Quadrant de Gartner 2021 en tant que leader pour les solutions logicielles de sauvegarde et de restauration d'entreprise. Chez Dell Technologies, </w:t>
      </w:r>
      <w:proofErr w:type="gramStart"/>
      <w:r w:rsidRPr="006325E8">
        <w:rPr>
          <w:rFonts w:ascii="Arial" w:eastAsiaTheme="minorEastAsia" w:hAnsi="Arial" w:cstheme="minorBidi"/>
          <w:kern w:val="0"/>
          <w:sz w:val="20"/>
          <w:szCs w:val="20"/>
          <w:lang w:bidi="ar-SA"/>
        </w:rPr>
        <w:t>nous  sommes</w:t>
      </w:r>
      <w:proofErr w:type="gramEnd"/>
      <w:r w:rsidRPr="006325E8">
        <w:rPr>
          <w:rFonts w:ascii="Arial" w:eastAsiaTheme="minorEastAsia" w:hAnsi="Arial" w:cstheme="minorBidi"/>
          <w:kern w:val="0"/>
          <w:sz w:val="20"/>
          <w:szCs w:val="20"/>
          <w:lang w:bidi="ar-SA"/>
        </w:rPr>
        <w:t xml:space="preserve"> fermement engagés à aider nos clients au Maroc et en Afrique émergente, à naviguer dans ces eaux incertaines, en leur fournissant des solutions innovantes de protection des données et de cyber-résilience qui leur permettront de protéger leurs charges de travail et leurs données critiques ".</w:t>
      </w:r>
    </w:p>
    <w:p w14:paraId="2E6377D2"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38F87E85"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À l'ère du numérique, toutes les entreprises s'inquiètent aujourd’hui de l'impact paralysant qu'une cyberattaque malveillante pourrait générer sur leur activité. Selon le 2021 Global Data Thales </w:t>
      </w:r>
      <w:proofErr w:type="spellStart"/>
      <w:r w:rsidRPr="006325E8">
        <w:rPr>
          <w:rFonts w:ascii="Arial" w:eastAsiaTheme="minorEastAsia" w:hAnsi="Arial" w:cstheme="minorBidi"/>
          <w:kern w:val="0"/>
          <w:sz w:val="20"/>
          <w:szCs w:val="20"/>
          <w:lang w:bidi="ar-SA"/>
        </w:rPr>
        <w:t>Threat</w:t>
      </w:r>
      <w:proofErr w:type="spellEnd"/>
      <w:r w:rsidRPr="006325E8">
        <w:rPr>
          <w:rFonts w:ascii="Arial" w:eastAsiaTheme="minorEastAsia" w:hAnsi="Arial" w:cstheme="minorBidi"/>
          <w:kern w:val="0"/>
          <w:sz w:val="20"/>
          <w:szCs w:val="20"/>
          <w:lang w:bidi="ar-SA"/>
        </w:rPr>
        <w:t xml:space="preserve"> Report, les logiciels malveillants sont répertoriés comme étant l’une des principales sources d'attaques de sécurité, suivis par le </w:t>
      </w:r>
      <w:proofErr w:type="spellStart"/>
      <w:r w:rsidRPr="006325E8">
        <w:rPr>
          <w:rFonts w:ascii="Arial" w:eastAsiaTheme="minorEastAsia" w:hAnsi="Arial" w:cstheme="minorBidi"/>
          <w:kern w:val="0"/>
          <w:sz w:val="20"/>
          <w:szCs w:val="20"/>
          <w:lang w:bidi="ar-SA"/>
        </w:rPr>
        <w:t>phishing</w:t>
      </w:r>
      <w:proofErr w:type="spellEnd"/>
      <w:r w:rsidRPr="006325E8">
        <w:rPr>
          <w:rFonts w:ascii="Arial" w:eastAsiaTheme="minorEastAsia" w:hAnsi="Arial" w:cstheme="minorBidi"/>
          <w:kern w:val="0"/>
          <w:sz w:val="20"/>
          <w:szCs w:val="20"/>
          <w:lang w:bidi="ar-SA"/>
        </w:rPr>
        <w:t xml:space="preserve"> par </w:t>
      </w:r>
      <w:proofErr w:type="spellStart"/>
      <w:r w:rsidRPr="006325E8">
        <w:rPr>
          <w:rFonts w:ascii="Arial" w:eastAsiaTheme="minorEastAsia" w:hAnsi="Arial" w:cstheme="minorBidi"/>
          <w:kern w:val="0"/>
          <w:sz w:val="20"/>
          <w:szCs w:val="20"/>
          <w:lang w:bidi="ar-SA"/>
        </w:rPr>
        <w:t>ransomware</w:t>
      </w:r>
      <w:proofErr w:type="spellEnd"/>
      <w:r w:rsidRPr="006325E8">
        <w:rPr>
          <w:rFonts w:ascii="Arial" w:eastAsiaTheme="minorEastAsia" w:hAnsi="Arial" w:cstheme="minorBidi"/>
          <w:kern w:val="0"/>
          <w:sz w:val="20"/>
          <w:szCs w:val="20"/>
          <w:lang w:bidi="ar-SA"/>
        </w:rPr>
        <w:t>.</w:t>
      </w:r>
    </w:p>
    <w:p w14:paraId="301A75E1"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0229101C"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 xml:space="preserve">Depuis le déclenchement de la pandémie, il est devenu essentiel pour les entreprises comme pour les gouvernements, de mieux se prémunir contre les </w:t>
      </w:r>
      <w:proofErr w:type="spellStart"/>
      <w:r w:rsidRPr="006325E8">
        <w:rPr>
          <w:rFonts w:ascii="Arial" w:eastAsiaTheme="minorEastAsia" w:hAnsi="Arial" w:cstheme="minorBidi"/>
          <w:kern w:val="0"/>
          <w:sz w:val="20"/>
          <w:szCs w:val="20"/>
          <w:lang w:bidi="ar-SA"/>
        </w:rPr>
        <w:t>cybermenaces</w:t>
      </w:r>
      <w:proofErr w:type="spellEnd"/>
      <w:r w:rsidRPr="006325E8">
        <w:rPr>
          <w:rFonts w:ascii="Arial" w:eastAsiaTheme="minorEastAsia" w:hAnsi="Arial" w:cstheme="minorBidi"/>
          <w:kern w:val="0"/>
          <w:sz w:val="20"/>
          <w:szCs w:val="20"/>
          <w:lang w:bidi="ar-SA"/>
        </w:rPr>
        <w:t xml:space="preserve"> croissantes susceptibles de paralyser les systèmes financiers mondiaux. À cet égard, la </w:t>
      </w:r>
      <w:proofErr w:type="spellStart"/>
      <w:r w:rsidRPr="006325E8">
        <w:rPr>
          <w:rFonts w:ascii="Arial" w:eastAsiaTheme="minorEastAsia" w:hAnsi="Arial" w:cstheme="minorBidi"/>
          <w:kern w:val="0"/>
          <w:sz w:val="20"/>
          <w:szCs w:val="20"/>
          <w:lang w:bidi="ar-SA"/>
        </w:rPr>
        <w:t>Sheltered</w:t>
      </w:r>
      <w:proofErr w:type="spellEnd"/>
      <w:r w:rsidRPr="006325E8">
        <w:rPr>
          <w:rFonts w:ascii="Arial" w:eastAsiaTheme="minorEastAsia" w:hAnsi="Arial" w:cstheme="minorBidi"/>
          <w:kern w:val="0"/>
          <w:sz w:val="20"/>
          <w:szCs w:val="20"/>
          <w:lang w:bidi="ar-SA"/>
        </w:rPr>
        <w:t xml:space="preserve"> Harbor Alliance, qui est une norme industrielle pour la protection, la portabilité et la récupération des données ainsi que la continuité des services essentiels pour les institutions financières américaines, joue un rôle clé dans cette dynamique de protection contre les </w:t>
      </w:r>
      <w:proofErr w:type="spellStart"/>
      <w:r w:rsidRPr="006325E8">
        <w:rPr>
          <w:rFonts w:ascii="Arial" w:eastAsiaTheme="minorEastAsia" w:hAnsi="Arial" w:cstheme="minorBidi"/>
          <w:kern w:val="0"/>
          <w:sz w:val="20"/>
          <w:szCs w:val="20"/>
          <w:lang w:bidi="ar-SA"/>
        </w:rPr>
        <w:t>cybermenaces</w:t>
      </w:r>
      <w:proofErr w:type="spellEnd"/>
      <w:r w:rsidRPr="006325E8">
        <w:rPr>
          <w:rFonts w:ascii="Arial" w:eastAsiaTheme="minorEastAsia" w:hAnsi="Arial" w:cstheme="minorBidi"/>
          <w:kern w:val="0"/>
          <w:sz w:val="20"/>
          <w:szCs w:val="20"/>
          <w:lang w:bidi="ar-SA"/>
        </w:rPr>
        <w:t xml:space="preserve">. Dell Technologies est non seulement le premier fournisseur de solutions technologiques du programme de partenariat </w:t>
      </w:r>
      <w:proofErr w:type="spellStart"/>
      <w:r w:rsidRPr="006325E8">
        <w:rPr>
          <w:rFonts w:ascii="Arial" w:eastAsiaTheme="minorEastAsia" w:hAnsi="Arial" w:cstheme="minorBidi"/>
          <w:kern w:val="0"/>
          <w:sz w:val="20"/>
          <w:szCs w:val="20"/>
          <w:lang w:bidi="ar-SA"/>
        </w:rPr>
        <w:t>Sheltered</w:t>
      </w:r>
      <w:proofErr w:type="spellEnd"/>
      <w:r w:rsidRPr="006325E8">
        <w:rPr>
          <w:rFonts w:ascii="Arial" w:eastAsiaTheme="minorEastAsia" w:hAnsi="Arial" w:cstheme="minorBidi"/>
          <w:kern w:val="0"/>
          <w:sz w:val="20"/>
          <w:szCs w:val="20"/>
          <w:lang w:bidi="ar-SA"/>
        </w:rPr>
        <w:t xml:space="preserve"> Harbor Alliance, mais aussi un partenaire engagé auprès des acteurs financiers du monde entier.</w:t>
      </w:r>
    </w:p>
    <w:p w14:paraId="7C5BADB4"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6423C0AF"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Les cyberattaques génèrent des répercussions funestes sur les emplois, mais aussi sur la cyber-réputation, tout en coûtant des millions de dollars aux entreprises. La réponse face à l'évolution rapide de ces menaces consiste à disposer d'une solution de récupération très efficace des données, mais aussi de systèmes de protection innovant contre les logiciels malveillants dormants, l'effacement et le verrouillage des données, la corruption de la data, les attaques d'initiés et la destruction des actifs de sauvegarde et de stockage.</w:t>
      </w:r>
    </w:p>
    <w:p w14:paraId="4AA3F8E1" w14:textId="77777777" w:rsidR="006325E8" w:rsidRPr="006325E8" w:rsidRDefault="006325E8" w:rsidP="009D5D60">
      <w:pPr>
        <w:pStyle w:val="Standard"/>
        <w:jc w:val="both"/>
        <w:rPr>
          <w:rFonts w:ascii="Arial" w:eastAsiaTheme="minorEastAsia" w:hAnsi="Arial" w:cstheme="minorBidi"/>
          <w:kern w:val="0"/>
          <w:sz w:val="20"/>
          <w:szCs w:val="20"/>
          <w:lang w:bidi="ar-SA"/>
        </w:rPr>
      </w:pPr>
    </w:p>
    <w:p w14:paraId="0F8F9A85" w14:textId="77777777" w:rsidR="006325E8" w:rsidRPr="006325E8" w:rsidRDefault="006325E8" w:rsidP="009D5D60">
      <w:pPr>
        <w:pStyle w:val="Standard"/>
        <w:jc w:val="both"/>
        <w:rPr>
          <w:rFonts w:ascii="Arial" w:eastAsiaTheme="minorEastAsia" w:hAnsi="Arial" w:cstheme="minorBidi"/>
          <w:kern w:val="0"/>
          <w:sz w:val="20"/>
          <w:szCs w:val="20"/>
          <w:lang w:bidi="ar-SA"/>
        </w:rPr>
      </w:pPr>
      <w:r w:rsidRPr="006325E8">
        <w:rPr>
          <w:rFonts w:ascii="Arial" w:eastAsiaTheme="minorEastAsia" w:hAnsi="Arial" w:cstheme="minorBidi"/>
          <w:kern w:val="0"/>
          <w:sz w:val="20"/>
          <w:szCs w:val="20"/>
          <w:lang w:bidi="ar-SA"/>
        </w:rPr>
        <w:t>Les RSSI doivent donc envisager des stratégies de récupération qui puissent combiner les avantages de l'isolation et ceux de la continuité des activités, car elles minimisent l'impact d'une cyberattaque et permettent de récupérer plus rapidement toutes les données sensibles nécessaires à la bonne marche d’une entreprise. Il s'agit d'un moyen à la fois efficace et infaillible, notamment lorsque toutes les autres stratégies échouent.</w:t>
      </w:r>
    </w:p>
    <w:p w14:paraId="1C866E46" w14:textId="773E2719" w:rsidR="007C497D" w:rsidRPr="006E7EA4" w:rsidRDefault="007C497D" w:rsidP="009D5D60">
      <w:pPr>
        <w:spacing w:after="0" w:line="240" w:lineRule="auto"/>
        <w:jc w:val="both"/>
        <w:rPr>
          <w:rFonts w:ascii="Arial" w:hAnsi="Arial" w:cs="Arial"/>
          <w:sz w:val="20"/>
          <w:szCs w:val="20"/>
        </w:rPr>
      </w:pPr>
    </w:p>
    <w:p w14:paraId="056561A8" w14:textId="7CF42E1C" w:rsidR="009319FE" w:rsidRPr="006E7EA4" w:rsidRDefault="5C69E206" w:rsidP="009D5D60">
      <w:pPr>
        <w:spacing w:after="0" w:line="240" w:lineRule="auto"/>
        <w:jc w:val="both"/>
        <w:rPr>
          <w:rFonts w:ascii="Arial" w:hAnsi="Arial" w:cs="Arial"/>
          <w:b/>
          <w:bCs/>
          <w:sz w:val="20"/>
          <w:szCs w:val="20"/>
        </w:rPr>
      </w:pPr>
      <w:r w:rsidRPr="006E7EA4">
        <w:rPr>
          <w:rFonts w:ascii="Arial" w:hAnsi="Arial"/>
          <w:b/>
          <w:sz w:val="20"/>
          <w:szCs w:val="20"/>
        </w:rPr>
        <w:t xml:space="preserve">Un nouveau laboratoire de télécommunications pour stimuler l’innovation de la 5G </w:t>
      </w:r>
    </w:p>
    <w:p w14:paraId="0A05A52A" w14:textId="77777777" w:rsidR="009319FE" w:rsidRPr="006E7EA4" w:rsidRDefault="009319FE" w:rsidP="009D5D60">
      <w:pPr>
        <w:spacing w:after="0" w:line="240" w:lineRule="auto"/>
        <w:jc w:val="both"/>
        <w:rPr>
          <w:rFonts w:ascii="Arial" w:hAnsi="Arial" w:cs="Arial"/>
          <w:sz w:val="20"/>
          <w:szCs w:val="20"/>
        </w:rPr>
      </w:pPr>
    </w:p>
    <w:p w14:paraId="3C52059A" w14:textId="6F81103E" w:rsidR="00FE22CE" w:rsidRDefault="01946CED" w:rsidP="009D5D60">
      <w:pPr>
        <w:spacing w:after="0" w:line="240" w:lineRule="auto"/>
        <w:jc w:val="both"/>
        <w:rPr>
          <w:rFonts w:ascii="Arial" w:hAnsi="Arial"/>
          <w:sz w:val="20"/>
          <w:szCs w:val="20"/>
        </w:rPr>
      </w:pPr>
      <w:r w:rsidRPr="006E7EA4">
        <w:rPr>
          <w:rFonts w:ascii="Arial" w:hAnsi="Arial"/>
          <w:sz w:val="20"/>
          <w:szCs w:val="20"/>
        </w:rPr>
        <w:t xml:space="preserve">Dell explore </w:t>
      </w:r>
      <w:r w:rsidR="00900E3C" w:rsidRPr="006E7EA4">
        <w:rPr>
          <w:rFonts w:ascii="Arial" w:hAnsi="Arial"/>
          <w:sz w:val="20"/>
          <w:szCs w:val="20"/>
        </w:rPr>
        <w:t xml:space="preserve">également </w:t>
      </w:r>
      <w:r w:rsidRPr="006E7EA4">
        <w:rPr>
          <w:rFonts w:ascii="Arial" w:hAnsi="Arial"/>
          <w:sz w:val="20"/>
          <w:szCs w:val="20"/>
        </w:rPr>
        <w:t xml:space="preserve">les technologies et les applications futures dans le nouveau </w:t>
      </w:r>
      <w:r w:rsidRPr="006E7EA4">
        <w:rPr>
          <w:rFonts w:ascii="Arial" w:hAnsi="Arial"/>
          <w:b/>
          <w:sz w:val="20"/>
          <w:szCs w:val="20"/>
        </w:rPr>
        <w:t xml:space="preserve">Dell Technologies Open Telecom </w:t>
      </w:r>
      <w:proofErr w:type="spellStart"/>
      <w:r w:rsidRPr="006E7EA4">
        <w:rPr>
          <w:rFonts w:ascii="Arial" w:hAnsi="Arial"/>
          <w:b/>
          <w:sz w:val="20"/>
          <w:szCs w:val="20"/>
        </w:rPr>
        <w:t>Ecosystem</w:t>
      </w:r>
      <w:proofErr w:type="spellEnd"/>
      <w:r w:rsidRPr="006E7EA4">
        <w:rPr>
          <w:rFonts w:ascii="Arial" w:hAnsi="Arial"/>
          <w:b/>
          <w:sz w:val="20"/>
          <w:szCs w:val="20"/>
        </w:rPr>
        <w:t xml:space="preserve"> </w:t>
      </w:r>
      <w:proofErr w:type="spellStart"/>
      <w:r w:rsidRPr="006E7EA4">
        <w:rPr>
          <w:rFonts w:ascii="Arial" w:hAnsi="Arial"/>
          <w:b/>
          <w:sz w:val="20"/>
          <w:szCs w:val="20"/>
        </w:rPr>
        <w:t>Lab</w:t>
      </w:r>
      <w:proofErr w:type="spellEnd"/>
      <w:r w:rsidRPr="006E7EA4">
        <w:rPr>
          <w:rFonts w:ascii="Arial" w:hAnsi="Arial"/>
          <w:sz w:val="20"/>
          <w:szCs w:val="20"/>
        </w:rPr>
        <w:t xml:space="preserve"> à Round Rock, Texas, en collaborant notamment avec ses partenaires et clients. Grâce à un environnement de test « carrier-grade », les </w:t>
      </w:r>
      <w:proofErr w:type="spellStart"/>
      <w:r w:rsidR="00552AB1">
        <w:rPr>
          <w:rFonts w:ascii="Arial" w:hAnsi="Arial"/>
          <w:sz w:val="20"/>
          <w:szCs w:val="20"/>
        </w:rPr>
        <w:t>CSPs</w:t>
      </w:r>
      <w:proofErr w:type="spellEnd"/>
      <w:r w:rsidR="00890A9E" w:rsidRPr="006E7EA4">
        <w:rPr>
          <w:rFonts w:ascii="Arial" w:hAnsi="Arial"/>
          <w:sz w:val="20"/>
          <w:szCs w:val="20"/>
        </w:rPr>
        <w:t xml:space="preserve"> </w:t>
      </w:r>
      <w:r w:rsidRPr="006E7EA4">
        <w:rPr>
          <w:rFonts w:ascii="Arial" w:hAnsi="Arial"/>
          <w:sz w:val="20"/>
          <w:szCs w:val="20"/>
        </w:rPr>
        <w:t>peuvent reproduire les sites client</w:t>
      </w:r>
      <w:r w:rsidR="00471BA7">
        <w:rPr>
          <w:rFonts w:ascii="Arial" w:hAnsi="Arial"/>
          <w:sz w:val="20"/>
          <w:szCs w:val="20"/>
        </w:rPr>
        <w:t>s</w:t>
      </w:r>
      <w:r w:rsidRPr="006E7EA4">
        <w:rPr>
          <w:rFonts w:ascii="Arial" w:hAnsi="Arial"/>
          <w:sz w:val="20"/>
          <w:szCs w:val="20"/>
        </w:rPr>
        <w:t xml:space="preserve"> et tester des solutions et services multifournisseurs en situation réelle. Les nouvelles solutions peuvent être </w:t>
      </w:r>
      <w:r w:rsidRPr="006E7EA4">
        <w:rPr>
          <w:rFonts w:ascii="Arial" w:hAnsi="Arial"/>
          <w:sz w:val="20"/>
          <w:szCs w:val="20"/>
        </w:rPr>
        <w:lastRenderedPageBreak/>
        <w:t xml:space="preserve">incubées en laboratoire, puis rapidement mises sur le marché, ce qui permet aux </w:t>
      </w:r>
      <w:proofErr w:type="spellStart"/>
      <w:r w:rsidR="00552AB1">
        <w:rPr>
          <w:rFonts w:ascii="Arial" w:hAnsi="Arial"/>
          <w:sz w:val="20"/>
          <w:szCs w:val="20"/>
        </w:rPr>
        <w:t>CSPs</w:t>
      </w:r>
      <w:proofErr w:type="spellEnd"/>
      <w:r w:rsidR="00471BA7" w:rsidRPr="006E7EA4">
        <w:rPr>
          <w:rFonts w:ascii="Arial" w:hAnsi="Arial"/>
          <w:sz w:val="20"/>
          <w:szCs w:val="20"/>
        </w:rPr>
        <w:t xml:space="preserve"> </w:t>
      </w:r>
      <w:r w:rsidRPr="006E7EA4">
        <w:rPr>
          <w:rFonts w:ascii="Arial" w:hAnsi="Arial"/>
          <w:sz w:val="20"/>
          <w:szCs w:val="20"/>
        </w:rPr>
        <w:t xml:space="preserve">de créer de nouveaux services et applications d’entreprise à la périphérie. Le programme de partenariat technologique de Dell fournit des ressources d’ingénierie et une assistance à la gestion de projet pour concevoir, </w:t>
      </w:r>
      <w:r w:rsidR="00B24797">
        <w:rPr>
          <w:rFonts w:ascii="Arial" w:hAnsi="Arial"/>
          <w:sz w:val="20"/>
          <w:szCs w:val="20"/>
        </w:rPr>
        <w:t>développer</w:t>
      </w:r>
      <w:r w:rsidRPr="006E7EA4">
        <w:rPr>
          <w:rFonts w:ascii="Arial" w:hAnsi="Arial"/>
          <w:sz w:val="20"/>
          <w:szCs w:val="20"/>
        </w:rPr>
        <w:t>, commercialiser et vendre des solutions et des services réseau.</w:t>
      </w:r>
    </w:p>
    <w:p w14:paraId="2E2EF519" w14:textId="11D3E695" w:rsidR="009C072F" w:rsidRDefault="009C072F" w:rsidP="00EA36ED">
      <w:pPr>
        <w:pStyle w:val="paragraph"/>
        <w:spacing w:before="0" w:beforeAutospacing="0" w:after="0" w:afterAutospacing="0"/>
        <w:textAlignment w:val="baseline"/>
        <w:rPr>
          <w:rFonts w:ascii="Arial" w:hAnsi="Arial" w:cs="Arial"/>
          <w:b/>
          <w:bCs/>
          <w:sz w:val="20"/>
          <w:szCs w:val="20"/>
        </w:rPr>
      </w:pPr>
    </w:p>
    <w:p w14:paraId="0941A87E" w14:textId="77777777" w:rsidR="006325E8" w:rsidRPr="006E7EA4" w:rsidRDefault="006325E8" w:rsidP="00EA36ED">
      <w:pPr>
        <w:pStyle w:val="paragraph"/>
        <w:spacing w:before="0" w:beforeAutospacing="0" w:after="0" w:afterAutospacing="0"/>
        <w:textAlignment w:val="baseline"/>
        <w:rPr>
          <w:rFonts w:ascii="Arial" w:hAnsi="Arial" w:cs="Arial"/>
          <w:b/>
          <w:bCs/>
          <w:sz w:val="20"/>
          <w:szCs w:val="20"/>
        </w:rPr>
      </w:pPr>
    </w:p>
    <w:p w14:paraId="7820BF06" w14:textId="4CB0C8CA" w:rsidR="004652AE" w:rsidRPr="006E7EA4" w:rsidRDefault="004652AE" w:rsidP="00EA36ED">
      <w:pPr>
        <w:pStyle w:val="paragraph"/>
        <w:spacing w:before="0" w:beforeAutospacing="0" w:after="0" w:afterAutospacing="0"/>
        <w:textAlignment w:val="baseline"/>
        <w:rPr>
          <w:rFonts w:ascii="Arial" w:hAnsi="Arial" w:cs="Arial"/>
          <w:sz w:val="20"/>
          <w:szCs w:val="20"/>
        </w:rPr>
      </w:pPr>
      <w:r w:rsidRPr="006E7EA4">
        <w:rPr>
          <w:rStyle w:val="normaltextrun"/>
          <w:rFonts w:ascii="Arial" w:hAnsi="Arial"/>
          <w:b/>
          <w:sz w:val="20"/>
          <w:szCs w:val="20"/>
        </w:rPr>
        <w:t>Ressources complémentaires</w:t>
      </w:r>
      <w:r w:rsidRPr="006E7EA4">
        <w:rPr>
          <w:rStyle w:val="eop"/>
          <w:rFonts w:ascii="Arial" w:hAnsi="Arial"/>
          <w:sz w:val="20"/>
          <w:szCs w:val="20"/>
        </w:rPr>
        <w:t> </w:t>
      </w:r>
    </w:p>
    <w:p w14:paraId="1B4D48C9" w14:textId="174B3B61" w:rsidR="004652AE" w:rsidRPr="006E7EA4" w:rsidRDefault="004652AE" w:rsidP="00107DC8">
      <w:pPr>
        <w:pStyle w:val="paragraph"/>
        <w:numPr>
          <w:ilvl w:val="0"/>
          <w:numId w:val="6"/>
        </w:numPr>
        <w:spacing w:before="0" w:beforeAutospacing="0" w:after="0" w:afterAutospacing="0"/>
        <w:ind w:left="360" w:firstLine="0"/>
        <w:textAlignment w:val="baseline"/>
        <w:rPr>
          <w:rStyle w:val="eop"/>
          <w:rFonts w:ascii="Arial" w:hAnsi="Arial" w:cs="Arial"/>
          <w:sz w:val="20"/>
          <w:szCs w:val="20"/>
        </w:rPr>
      </w:pPr>
      <w:r w:rsidRPr="006E7EA4">
        <w:rPr>
          <w:rStyle w:val="normaltextrun"/>
          <w:rFonts w:ascii="Arial" w:hAnsi="Arial"/>
          <w:sz w:val="20"/>
          <w:szCs w:val="20"/>
        </w:rPr>
        <w:t>Retrouvez Dell sur </w:t>
      </w:r>
      <w:hyperlink r:id="rId12" w:tgtFrame="_blank" w:history="1">
        <w:r w:rsidRPr="006E7EA4">
          <w:rPr>
            <w:rStyle w:val="normaltextrun"/>
            <w:rFonts w:ascii="Arial" w:hAnsi="Arial"/>
            <w:color w:val="0563C1"/>
            <w:sz w:val="20"/>
            <w:szCs w:val="20"/>
            <w:u w:val="single"/>
          </w:rPr>
          <w:t>Twitter</w:t>
        </w:r>
      </w:hyperlink>
      <w:r w:rsidRPr="006E7EA4">
        <w:rPr>
          <w:rStyle w:val="normaltextrun"/>
          <w:rFonts w:ascii="Arial" w:hAnsi="Arial"/>
          <w:color w:val="333333"/>
          <w:sz w:val="20"/>
          <w:szCs w:val="20"/>
        </w:rPr>
        <w:t>, </w:t>
      </w:r>
      <w:hyperlink r:id="rId13" w:tgtFrame="_blank" w:history="1">
        <w:r w:rsidRPr="006E7EA4">
          <w:rPr>
            <w:rStyle w:val="normaltextrun"/>
            <w:rFonts w:ascii="Arial" w:hAnsi="Arial"/>
            <w:color w:val="0563C1"/>
            <w:sz w:val="20"/>
            <w:szCs w:val="20"/>
            <w:u w:val="single"/>
          </w:rPr>
          <w:t>Facebook</w:t>
        </w:r>
      </w:hyperlink>
      <w:r w:rsidRPr="006E7EA4">
        <w:rPr>
          <w:rStyle w:val="normaltextrun"/>
          <w:rFonts w:ascii="Arial" w:hAnsi="Arial"/>
          <w:color w:val="333333"/>
          <w:sz w:val="20"/>
          <w:szCs w:val="20"/>
        </w:rPr>
        <w:t>, </w:t>
      </w:r>
      <w:hyperlink r:id="rId14" w:tgtFrame="_blank" w:history="1">
        <w:r w:rsidRPr="006E7EA4">
          <w:rPr>
            <w:rStyle w:val="normaltextrun"/>
            <w:rFonts w:ascii="Arial" w:hAnsi="Arial"/>
            <w:color w:val="0563C1"/>
            <w:sz w:val="20"/>
            <w:szCs w:val="20"/>
            <w:u w:val="single"/>
          </w:rPr>
          <w:t>YouTube</w:t>
        </w:r>
      </w:hyperlink>
      <w:r w:rsidRPr="006E7EA4">
        <w:rPr>
          <w:rStyle w:val="normaltextrun"/>
          <w:rFonts w:ascii="Arial" w:hAnsi="Arial"/>
          <w:color w:val="333333"/>
          <w:sz w:val="20"/>
          <w:szCs w:val="20"/>
        </w:rPr>
        <w:t> et </w:t>
      </w:r>
      <w:hyperlink r:id="rId15" w:tgtFrame="_blank" w:history="1">
        <w:r w:rsidRPr="006E7EA4">
          <w:rPr>
            <w:rStyle w:val="normaltextrun"/>
            <w:rFonts w:ascii="Arial" w:hAnsi="Arial"/>
            <w:color w:val="0563C1"/>
            <w:sz w:val="20"/>
            <w:szCs w:val="20"/>
            <w:u w:val="single"/>
          </w:rPr>
          <w:t>LinkedIn</w:t>
        </w:r>
      </w:hyperlink>
      <w:r w:rsidRPr="006E7EA4">
        <w:rPr>
          <w:rStyle w:val="eop"/>
          <w:rFonts w:ascii="Arial" w:hAnsi="Arial"/>
          <w:sz w:val="20"/>
          <w:szCs w:val="20"/>
        </w:rPr>
        <w:t> </w:t>
      </w:r>
    </w:p>
    <w:p w14:paraId="296B3613" w14:textId="65042B69" w:rsidR="00800787" w:rsidRPr="006E7EA4" w:rsidRDefault="003F7A8A" w:rsidP="00EA36ED">
      <w:pPr>
        <w:pStyle w:val="paragraph"/>
        <w:numPr>
          <w:ilvl w:val="0"/>
          <w:numId w:val="6"/>
        </w:numPr>
        <w:spacing w:before="0" w:beforeAutospacing="0" w:after="0" w:afterAutospacing="0"/>
        <w:ind w:left="360" w:firstLine="0"/>
        <w:textAlignment w:val="baseline"/>
        <w:rPr>
          <w:rStyle w:val="Lienhypertexte"/>
          <w:rFonts w:ascii="Arial" w:hAnsi="Arial" w:cs="Arial"/>
          <w:color w:val="auto"/>
          <w:sz w:val="20"/>
          <w:szCs w:val="20"/>
          <w:u w:val="none"/>
        </w:rPr>
      </w:pPr>
      <w:r w:rsidRPr="006E7EA4">
        <w:rPr>
          <w:rFonts w:ascii="Arial" w:hAnsi="Arial"/>
          <w:sz w:val="20"/>
          <w:szCs w:val="20"/>
        </w:rPr>
        <w:t xml:space="preserve">Pour consulter les ressources approuvées de Dell Technologies, consultez notre </w:t>
      </w:r>
      <w:hyperlink r:id="rId16" w:history="1">
        <w:r w:rsidRPr="006E7EA4">
          <w:rPr>
            <w:rStyle w:val="Lienhypertexte"/>
            <w:rFonts w:ascii="Arial" w:hAnsi="Arial"/>
            <w:sz w:val="20"/>
            <w:szCs w:val="20"/>
          </w:rPr>
          <w:t>Bibliothèque multimédia</w:t>
        </w:r>
      </w:hyperlink>
    </w:p>
    <w:bookmarkEnd w:id="1"/>
    <w:p w14:paraId="7EEE0761" w14:textId="27A14E77" w:rsidR="004652AE" w:rsidRPr="00606ECD" w:rsidRDefault="004652AE" w:rsidP="00EA36ED">
      <w:pPr>
        <w:pStyle w:val="paragraph"/>
        <w:spacing w:before="0" w:beforeAutospacing="0" w:after="0" w:afterAutospacing="0"/>
        <w:textAlignment w:val="baseline"/>
        <w:rPr>
          <w:rFonts w:ascii="Arial" w:hAnsi="Arial" w:cs="Arial"/>
          <w:sz w:val="22"/>
          <w:szCs w:val="22"/>
        </w:rPr>
      </w:pPr>
    </w:p>
    <w:p w14:paraId="647C9375" w14:textId="30858B02" w:rsidR="006E7EA4" w:rsidRPr="008809AA" w:rsidRDefault="006E7EA4" w:rsidP="006E7EA4">
      <w:pPr>
        <w:pStyle w:val="Commentaire"/>
        <w:spacing w:after="0"/>
        <w:jc w:val="both"/>
        <w:rPr>
          <w:rFonts w:ascii="Arial" w:hAnsi="Arial" w:cs="Arial"/>
          <w:b/>
        </w:rPr>
      </w:pPr>
      <w:r w:rsidRPr="008809AA">
        <w:rPr>
          <w:rFonts w:ascii="Arial" w:hAnsi="Arial"/>
          <w:b/>
        </w:rPr>
        <w:t>A</w:t>
      </w:r>
      <w:r>
        <w:rPr>
          <w:rFonts w:ascii="Arial" w:hAnsi="Arial"/>
          <w:b/>
        </w:rPr>
        <w:t xml:space="preserve"> propos de</w:t>
      </w:r>
      <w:r w:rsidRPr="008809AA">
        <w:rPr>
          <w:rFonts w:ascii="Arial" w:hAnsi="Arial"/>
          <w:b/>
        </w:rPr>
        <w:t xml:space="preserve"> Dell Technologies</w:t>
      </w:r>
    </w:p>
    <w:p w14:paraId="1A31CED1" w14:textId="73E1902B" w:rsidR="006E7EA4" w:rsidRPr="006F6B7D" w:rsidRDefault="00992D7A" w:rsidP="006F6B7D">
      <w:pPr>
        <w:pStyle w:val="Commentaire"/>
        <w:keepNext/>
        <w:spacing w:after="0"/>
        <w:jc w:val="both"/>
        <w:rPr>
          <w:rFonts w:ascii="Arial" w:hAnsi="Arial"/>
        </w:rPr>
      </w:pPr>
      <w:hyperlink r:id="rId17">
        <w:r w:rsidR="006E7EA4" w:rsidRPr="008809AA">
          <w:rPr>
            <w:rStyle w:val="Lienhypertexte"/>
            <w:rFonts w:ascii="Arial" w:hAnsi="Arial" w:cs="Arial"/>
          </w:rPr>
          <w:t>Dell Technologies</w:t>
        </w:r>
      </w:hyperlink>
      <w:r w:rsidR="006F6B7D" w:rsidRPr="006F6B7D">
        <w:rPr>
          <w:rFonts w:ascii="Arial" w:hAnsi="Arial"/>
        </w:rPr>
        <w:t xml:space="preserve"> (</w:t>
      </w:r>
      <w:proofErr w:type="gramStart"/>
      <w:r w:rsidR="006F6B7D" w:rsidRPr="006F6B7D">
        <w:rPr>
          <w:rFonts w:ascii="Arial" w:hAnsi="Arial"/>
        </w:rPr>
        <w:t>NYSE:DELL</w:t>
      </w:r>
      <w:proofErr w:type="gramEnd"/>
      <w:r w:rsidR="006F6B7D" w:rsidRPr="006F6B7D">
        <w:rPr>
          <w:rFonts w:ascii="Arial" w:hAnsi="Arial"/>
        </w:rPr>
        <w:t>) aide les entreprises et les particuliers à</w:t>
      </w:r>
      <w:r w:rsidR="006F6B7D">
        <w:rPr>
          <w:rFonts w:ascii="Arial" w:hAnsi="Arial"/>
        </w:rPr>
        <w:t xml:space="preserve"> </w:t>
      </w:r>
      <w:r w:rsidR="006F6B7D" w:rsidRPr="006F6B7D">
        <w:rPr>
          <w:rFonts w:ascii="Arial" w:hAnsi="Arial"/>
        </w:rPr>
        <w:t>mieux ériger leur avenir numérique et à transformer leur manière de</w:t>
      </w:r>
      <w:r w:rsidR="006F6B7D">
        <w:rPr>
          <w:rFonts w:ascii="Arial" w:hAnsi="Arial"/>
        </w:rPr>
        <w:t xml:space="preserve"> </w:t>
      </w:r>
      <w:r w:rsidR="006F6B7D" w:rsidRPr="006F6B7D">
        <w:rPr>
          <w:rFonts w:ascii="Arial" w:hAnsi="Arial"/>
        </w:rPr>
        <w:t>travailler, de vivre et de se divertir. La société propose à ses clients le</w:t>
      </w:r>
      <w:r w:rsidR="006F6B7D">
        <w:rPr>
          <w:rFonts w:ascii="Arial" w:hAnsi="Arial"/>
        </w:rPr>
        <w:t xml:space="preserve"> </w:t>
      </w:r>
      <w:r w:rsidR="006F6B7D" w:rsidRPr="006F6B7D">
        <w:rPr>
          <w:rFonts w:ascii="Arial" w:hAnsi="Arial"/>
        </w:rPr>
        <w:t>portefeuille de technologies et de services le plus vaste et le plus large</w:t>
      </w:r>
      <w:r w:rsidR="006F6B7D">
        <w:rPr>
          <w:rFonts w:ascii="Arial" w:hAnsi="Arial"/>
        </w:rPr>
        <w:t xml:space="preserve"> </w:t>
      </w:r>
      <w:r w:rsidR="006F6B7D" w:rsidRPr="006F6B7D">
        <w:rPr>
          <w:rFonts w:ascii="Arial" w:hAnsi="Arial"/>
        </w:rPr>
        <w:t>qui existe à l’ère de la data</w:t>
      </w:r>
      <w:r w:rsidR="006E7EA4" w:rsidRPr="008809AA">
        <w:rPr>
          <w:rFonts w:ascii="Arial" w:hAnsi="Arial"/>
          <w:color w:val="000000" w:themeColor="text1"/>
        </w:rPr>
        <w:t>.</w:t>
      </w:r>
    </w:p>
    <w:p w14:paraId="03D7DD34" w14:textId="77777777" w:rsidR="006E7EA4" w:rsidRPr="008159EC" w:rsidRDefault="006E7EA4" w:rsidP="006E7EA4">
      <w:pPr>
        <w:pStyle w:val="Commentaire"/>
        <w:keepNext/>
        <w:spacing w:after="0"/>
        <w:jc w:val="both"/>
        <w:rPr>
          <w:rFonts w:ascii="Arial" w:hAnsi="Arial" w:cs="Arial"/>
          <w:color w:val="000000" w:themeColor="text1"/>
        </w:rPr>
      </w:pPr>
    </w:p>
    <w:p w14:paraId="49979F69" w14:textId="77777777" w:rsidR="004652AE" w:rsidRPr="00D6439E" w:rsidRDefault="004652AE" w:rsidP="00EA36ED">
      <w:pPr>
        <w:pStyle w:val="paragraph"/>
        <w:spacing w:before="0" w:beforeAutospacing="0" w:after="0" w:afterAutospacing="0"/>
        <w:jc w:val="both"/>
        <w:textAlignment w:val="baseline"/>
        <w:rPr>
          <w:rFonts w:ascii="Arial" w:hAnsi="Arial" w:cs="Arial"/>
          <w:sz w:val="22"/>
          <w:szCs w:val="22"/>
          <w:lang w:val="es-ES"/>
        </w:rPr>
      </w:pPr>
      <w:r w:rsidRPr="00606ECD">
        <w:rPr>
          <w:rStyle w:val="eop"/>
          <w:rFonts w:ascii="Arial" w:hAnsi="Arial"/>
          <w:color w:val="333333"/>
          <w:sz w:val="22"/>
          <w:szCs w:val="22"/>
          <w:lang w:val="es-ES"/>
        </w:rPr>
        <w:t> </w:t>
      </w:r>
    </w:p>
    <w:p w14:paraId="79418CD7" w14:textId="23A9BFB3" w:rsidR="003918B6" w:rsidRPr="00C10948" w:rsidRDefault="004652AE" w:rsidP="006F6B7D">
      <w:pPr>
        <w:pStyle w:val="paragraph"/>
        <w:spacing w:before="0" w:beforeAutospacing="0" w:after="0" w:afterAutospacing="0"/>
        <w:textAlignment w:val="baseline"/>
        <w:rPr>
          <w:rFonts w:ascii="Arial" w:hAnsi="Arial" w:cs="Arial"/>
          <w:sz w:val="22"/>
          <w:szCs w:val="22"/>
          <w:lang w:val="fr-MA"/>
        </w:rPr>
      </w:pPr>
      <w:r w:rsidRPr="00C10948">
        <w:rPr>
          <w:rStyle w:val="eop"/>
          <w:rFonts w:ascii="Arial" w:hAnsi="Arial"/>
          <w:sz w:val="22"/>
          <w:szCs w:val="22"/>
          <w:lang w:val="fr-MA"/>
        </w:rPr>
        <w:t> </w:t>
      </w:r>
      <w:r w:rsidRPr="00606ECD">
        <w:rPr>
          <w:rStyle w:val="eop"/>
          <w:rFonts w:ascii="Arial" w:hAnsi="Arial"/>
          <w:sz w:val="22"/>
          <w:szCs w:val="22"/>
        </w:rPr>
        <w:t> </w:t>
      </w:r>
    </w:p>
    <w:sectPr w:rsidR="003918B6" w:rsidRPr="00C10948">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88A0" w14:textId="77777777" w:rsidR="00992D7A" w:rsidRDefault="00992D7A" w:rsidP="00F345E6">
      <w:pPr>
        <w:spacing w:after="0" w:line="240" w:lineRule="auto"/>
      </w:pPr>
      <w:r>
        <w:separator/>
      </w:r>
    </w:p>
  </w:endnote>
  <w:endnote w:type="continuationSeparator" w:id="0">
    <w:p w14:paraId="37D010EA" w14:textId="77777777" w:rsidR="00992D7A" w:rsidRDefault="00992D7A" w:rsidP="00F345E6">
      <w:pPr>
        <w:spacing w:after="0" w:line="240" w:lineRule="auto"/>
      </w:pPr>
      <w:r>
        <w:continuationSeparator/>
      </w:r>
    </w:p>
  </w:endnote>
  <w:endnote w:type="continuationNotice" w:id="1">
    <w:p w14:paraId="75CBB085" w14:textId="77777777" w:rsidR="00992D7A" w:rsidRDefault="0099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Segoe UI">
    <w:altName w:val="Calibri"/>
    <w:charset w:val="00"/>
    <w:family w:val="swiss"/>
    <w:pitch w:val="variable"/>
    <w:sig w:usb0="E5002EFF" w:usb1="C000E47F" w:usb2="00000029" w:usb3="00000000" w:csb0="000001F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99CF" w14:textId="77777777" w:rsidR="00A21D26" w:rsidRDefault="00A21D2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218C" w14:textId="4B093C1A" w:rsidR="0076166A" w:rsidRDefault="00325400">
    <w:pPr>
      <w:pStyle w:val="Pieddepage"/>
    </w:pPr>
    <w:r>
      <w:rPr>
        <w:noProof/>
        <w:lang w:eastAsia="fr-FR"/>
      </w:rPr>
      <mc:AlternateContent>
        <mc:Choice Requires="wps">
          <w:drawing>
            <wp:anchor distT="0" distB="0" distL="114300" distR="114300" simplePos="0" relativeHeight="251658240" behindDoc="0" locked="0" layoutInCell="0" allowOverlap="1" wp14:anchorId="3C539028" wp14:editId="46A58D9A">
              <wp:simplePos x="0" y="0"/>
              <wp:positionH relativeFrom="page">
                <wp:posOffset>0</wp:posOffset>
              </wp:positionH>
              <wp:positionV relativeFrom="page">
                <wp:posOffset>9601200</wp:posOffset>
              </wp:positionV>
              <wp:extent cx="7772400" cy="266700"/>
              <wp:effectExtent l="0" t="0" r="0" b="0"/>
              <wp:wrapNone/>
              <wp:docPr id="2" name="MSIPCMa8544a2aa0ef6429e37d7584" descr="{&quot;HashCode&quot;:-19129629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FD306" w14:textId="18CC4800" w:rsidR="00325400" w:rsidRPr="00325400" w:rsidRDefault="00325400" w:rsidP="00325400">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39028" id="_x0000_t202" coordsize="21600,21600" o:spt="202" path="m,l,21600r21600,l21600,xe">
              <v:stroke joinstyle="miter"/>
              <v:path gradientshapeok="t" o:connecttype="rect"/>
            </v:shapetype>
            <v:shape id="MSIPCMa8544a2aa0ef6429e37d7584" o:spid="_x0000_s1026" type="#_x0000_t202" alt="{&quot;HashCode&quot;:-1912962988,&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" o:allowincell="f" filled="f" stroked="f" strokeweight=".5pt">
              <v:textbox inset="20pt,0,,0">
                <w:txbxContent>
                  <w:p w14:paraId="120FD306" w14:textId="18CC4800" w:rsidR="00325400" w:rsidRPr="00325400" w:rsidRDefault="00325400" w:rsidP="00325400">
                    <w:pPr>
                      <w:spacing w:after="0"/>
                      <w:rPr>
                        <w:rFonts w:ascii="Calibri" w:hAnsi="Calibri" w:cs="Calibri"/>
                        <w:color w:val="7F7F7F"/>
                        <w:sz w:val="14"/>
                      </w:rPr>
                    </w:pP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3EF8" w14:textId="77777777" w:rsidR="00A21D26" w:rsidRDefault="00A21D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6B8A3" w14:textId="77777777" w:rsidR="00992D7A" w:rsidRDefault="00992D7A" w:rsidP="00F345E6">
      <w:pPr>
        <w:spacing w:after="0" w:line="240" w:lineRule="auto"/>
      </w:pPr>
      <w:r>
        <w:separator/>
      </w:r>
    </w:p>
  </w:footnote>
  <w:footnote w:type="continuationSeparator" w:id="0">
    <w:p w14:paraId="0195DAF5" w14:textId="77777777" w:rsidR="00992D7A" w:rsidRDefault="00992D7A" w:rsidP="00F345E6">
      <w:pPr>
        <w:spacing w:after="0" w:line="240" w:lineRule="auto"/>
      </w:pPr>
      <w:r>
        <w:continuationSeparator/>
      </w:r>
    </w:p>
  </w:footnote>
  <w:footnote w:type="continuationNotice" w:id="1">
    <w:p w14:paraId="5574EE5E" w14:textId="77777777" w:rsidR="00992D7A" w:rsidRDefault="00992D7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4C12" w14:textId="77777777" w:rsidR="00A21D26" w:rsidRDefault="00A21D2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B248" w14:textId="77777777" w:rsidR="00A21D26" w:rsidRDefault="00A21D26">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4184" w14:textId="77777777" w:rsidR="00A21D26" w:rsidRDefault="00A21D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60A9"/>
    <w:multiLevelType w:val="hybridMultilevel"/>
    <w:tmpl w:val="9FD2EAFC"/>
    <w:lvl w:ilvl="0" w:tplc="22601F22">
      <w:start w:val="1"/>
      <w:numFmt w:val="bullet"/>
      <w:lvlText w:val="•"/>
      <w:lvlJc w:val="left"/>
      <w:pPr>
        <w:tabs>
          <w:tab w:val="num" w:pos="720"/>
        </w:tabs>
        <w:ind w:left="720" w:hanging="360"/>
      </w:pPr>
      <w:rPr>
        <w:rFonts w:ascii="Arial" w:hAnsi="Arial" w:hint="default"/>
      </w:rPr>
    </w:lvl>
    <w:lvl w:ilvl="1" w:tplc="9AFAFAD2">
      <w:start w:val="1"/>
      <w:numFmt w:val="bullet"/>
      <w:lvlText w:val="•"/>
      <w:lvlJc w:val="left"/>
      <w:pPr>
        <w:tabs>
          <w:tab w:val="num" w:pos="1440"/>
        </w:tabs>
        <w:ind w:left="1440" w:hanging="360"/>
      </w:pPr>
      <w:rPr>
        <w:rFonts w:ascii="Arial" w:hAnsi="Arial" w:hint="default"/>
      </w:rPr>
    </w:lvl>
    <w:lvl w:ilvl="2" w:tplc="0B088D4C" w:tentative="1">
      <w:start w:val="1"/>
      <w:numFmt w:val="bullet"/>
      <w:lvlText w:val="•"/>
      <w:lvlJc w:val="left"/>
      <w:pPr>
        <w:tabs>
          <w:tab w:val="num" w:pos="2160"/>
        </w:tabs>
        <w:ind w:left="2160" w:hanging="360"/>
      </w:pPr>
      <w:rPr>
        <w:rFonts w:ascii="Arial" w:hAnsi="Arial" w:hint="default"/>
      </w:rPr>
    </w:lvl>
    <w:lvl w:ilvl="3" w:tplc="337A3FC0" w:tentative="1">
      <w:start w:val="1"/>
      <w:numFmt w:val="bullet"/>
      <w:lvlText w:val="•"/>
      <w:lvlJc w:val="left"/>
      <w:pPr>
        <w:tabs>
          <w:tab w:val="num" w:pos="2880"/>
        </w:tabs>
        <w:ind w:left="2880" w:hanging="360"/>
      </w:pPr>
      <w:rPr>
        <w:rFonts w:ascii="Arial" w:hAnsi="Arial" w:hint="default"/>
      </w:rPr>
    </w:lvl>
    <w:lvl w:ilvl="4" w:tplc="3E92BE04" w:tentative="1">
      <w:start w:val="1"/>
      <w:numFmt w:val="bullet"/>
      <w:lvlText w:val="•"/>
      <w:lvlJc w:val="left"/>
      <w:pPr>
        <w:tabs>
          <w:tab w:val="num" w:pos="3600"/>
        </w:tabs>
        <w:ind w:left="3600" w:hanging="360"/>
      </w:pPr>
      <w:rPr>
        <w:rFonts w:ascii="Arial" w:hAnsi="Arial" w:hint="default"/>
      </w:rPr>
    </w:lvl>
    <w:lvl w:ilvl="5" w:tplc="170C6910" w:tentative="1">
      <w:start w:val="1"/>
      <w:numFmt w:val="bullet"/>
      <w:lvlText w:val="•"/>
      <w:lvlJc w:val="left"/>
      <w:pPr>
        <w:tabs>
          <w:tab w:val="num" w:pos="4320"/>
        </w:tabs>
        <w:ind w:left="4320" w:hanging="360"/>
      </w:pPr>
      <w:rPr>
        <w:rFonts w:ascii="Arial" w:hAnsi="Arial" w:hint="default"/>
      </w:rPr>
    </w:lvl>
    <w:lvl w:ilvl="6" w:tplc="0A6AE91E" w:tentative="1">
      <w:start w:val="1"/>
      <w:numFmt w:val="bullet"/>
      <w:lvlText w:val="•"/>
      <w:lvlJc w:val="left"/>
      <w:pPr>
        <w:tabs>
          <w:tab w:val="num" w:pos="5040"/>
        </w:tabs>
        <w:ind w:left="5040" w:hanging="360"/>
      </w:pPr>
      <w:rPr>
        <w:rFonts w:ascii="Arial" w:hAnsi="Arial" w:hint="default"/>
      </w:rPr>
    </w:lvl>
    <w:lvl w:ilvl="7" w:tplc="E25EC1EC" w:tentative="1">
      <w:start w:val="1"/>
      <w:numFmt w:val="bullet"/>
      <w:lvlText w:val="•"/>
      <w:lvlJc w:val="left"/>
      <w:pPr>
        <w:tabs>
          <w:tab w:val="num" w:pos="5760"/>
        </w:tabs>
        <w:ind w:left="5760" w:hanging="360"/>
      </w:pPr>
      <w:rPr>
        <w:rFonts w:ascii="Arial" w:hAnsi="Arial" w:hint="default"/>
      </w:rPr>
    </w:lvl>
    <w:lvl w:ilvl="8" w:tplc="1E62E43A" w:tentative="1">
      <w:start w:val="1"/>
      <w:numFmt w:val="bullet"/>
      <w:lvlText w:val="•"/>
      <w:lvlJc w:val="left"/>
      <w:pPr>
        <w:tabs>
          <w:tab w:val="num" w:pos="6480"/>
        </w:tabs>
        <w:ind w:left="6480" w:hanging="360"/>
      </w:pPr>
      <w:rPr>
        <w:rFonts w:ascii="Arial" w:hAnsi="Arial" w:hint="default"/>
      </w:rPr>
    </w:lvl>
  </w:abstractNum>
  <w:abstractNum w:abstractNumId="1">
    <w:nsid w:val="09083BCD"/>
    <w:multiLevelType w:val="hybridMultilevel"/>
    <w:tmpl w:val="E68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11F85"/>
    <w:multiLevelType w:val="multilevel"/>
    <w:tmpl w:val="DAA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FF1FDB"/>
    <w:multiLevelType w:val="hybridMultilevel"/>
    <w:tmpl w:val="7B666BBC"/>
    <w:lvl w:ilvl="0" w:tplc="62F6D8A2">
      <w:start w:val="1"/>
      <w:numFmt w:val="decimal"/>
      <w:lvlText w:val="%1."/>
      <w:lvlJc w:val="left"/>
      <w:pPr>
        <w:tabs>
          <w:tab w:val="num" w:pos="720"/>
        </w:tabs>
        <w:ind w:left="720" w:hanging="360"/>
      </w:pPr>
    </w:lvl>
    <w:lvl w:ilvl="1" w:tplc="5FA82672">
      <w:start w:val="512"/>
      <w:numFmt w:val="bullet"/>
      <w:lvlText w:val="•"/>
      <w:lvlJc w:val="left"/>
      <w:pPr>
        <w:tabs>
          <w:tab w:val="num" w:pos="1440"/>
        </w:tabs>
        <w:ind w:left="1440" w:hanging="360"/>
      </w:pPr>
      <w:rPr>
        <w:rFonts w:ascii="Arial" w:hAnsi="Arial" w:hint="default"/>
      </w:rPr>
    </w:lvl>
    <w:lvl w:ilvl="2" w:tplc="5E544C7A" w:tentative="1">
      <w:start w:val="1"/>
      <w:numFmt w:val="decimal"/>
      <w:lvlText w:val="%3."/>
      <w:lvlJc w:val="left"/>
      <w:pPr>
        <w:tabs>
          <w:tab w:val="num" w:pos="2160"/>
        </w:tabs>
        <w:ind w:left="2160" w:hanging="360"/>
      </w:pPr>
    </w:lvl>
    <w:lvl w:ilvl="3" w:tplc="729E7260" w:tentative="1">
      <w:start w:val="1"/>
      <w:numFmt w:val="decimal"/>
      <w:lvlText w:val="%4."/>
      <w:lvlJc w:val="left"/>
      <w:pPr>
        <w:tabs>
          <w:tab w:val="num" w:pos="2880"/>
        </w:tabs>
        <w:ind w:left="2880" w:hanging="360"/>
      </w:pPr>
    </w:lvl>
    <w:lvl w:ilvl="4" w:tplc="47CEFC0E" w:tentative="1">
      <w:start w:val="1"/>
      <w:numFmt w:val="decimal"/>
      <w:lvlText w:val="%5."/>
      <w:lvlJc w:val="left"/>
      <w:pPr>
        <w:tabs>
          <w:tab w:val="num" w:pos="3600"/>
        </w:tabs>
        <w:ind w:left="3600" w:hanging="360"/>
      </w:pPr>
    </w:lvl>
    <w:lvl w:ilvl="5" w:tplc="54E66C8C" w:tentative="1">
      <w:start w:val="1"/>
      <w:numFmt w:val="decimal"/>
      <w:lvlText w:val="%6."/>
      <w:lvlJc w:val="left"/>
      <w:pPr>
        <w:tabs>
          <w:tab w:val="num" w:pos="4320"/>
        </w:tabs>
        <w:ind w:left="4320" w:hanging="360"/>
      </w:pPr>
    </w:lvl>
    <w:lvl w:ilvl="6" w:tplc="D6FAC514" w:tentative="1">
      <w:start w:val="1"/>
      <w:numFmt w:val="decimal"/>
      <w:lvlText w:val="%7."/>
      <w:lvlJc w:val="left"/>
      <w:pPr>
        <w:tabs>
          <w:tab w:val="num" w:pos="5040"/>
        </w:tabs>
        <w:ind w:left="5040" w:hanging="360"/>
      </w:pPr>
    </w:lvl>
    <w:lvl w:ilvl="7" w:tplc="0F80E966" w:tentative="1">
      <w:start w:val="1"/>
      <w:numFmt w:val="decimal"/>
      <w:lvlText w:val="%8."/>
      <w:lvlJc w:val="left"/>
      <w:pPr>
        <w:tabs>
          <w:tab w:val="num" w:pos="5760"/>
        </w:tabs>
        <w:ind w:left="5760" w:hanging="360"/>
      </w:pPr>
    </w:lvl>
    <w:lvl w:ilvl="8" w:tplc="6AC2F73E" w:tentative="1">
      <w:start w:val="1"/>
      <w:numFmt w:val="decimal"/>
      <w:lvlText w:val="%9."/>
      <w:lvlJc w:val="left"/>
      <w:pPr>
        <w:tabs>
          <w:tab w:val="num" w:pos="6480"/>
        </w:tabs>
        <w:ind w:left="6480" w:hanging="360"/>
      </w:pPr>
    </w:lvl>
  </w:abstractNum>
  <w:abstractNum w:abstractNumId="4">
    <w:nsid w:val="129B038A"/>
    <w:multiLevelType w:val="hybridMultilevel"/>
    <w:tmpl w:val="758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754E"/>
    <w:multiLevelType w:val="hybridMultilevel"/>
    <w:tmpl w:val="01BE4A38"/>
    <w:lvl w:ilvl="0" w:tplc="04090001">
      <w:start w:val="1"/>
      <w:numFmt w:val="bullet"/>
      <w:lvlText w:val=""/>
      <w:lvlJc w:val="left"/>
      <w:pPr>
        <w:tabs>
          <w:tab w:val="num" w:pos="360"/>
        </w:tabs>
        <w:ind w:left="360" w:hanging="360"/>
      </w:pPr>
      <w:rPr>
        <w:rFonts w:ascii="Symbol" w:hAnsi="Symbol" w:hint="default"/>
      </w:rPr>
    </w:lvl>
    <w:lvl w:ilvl="1" w:tplc="9AFAFAD2">
      <w:start w:val="1"/>
      <w:numFmt w:val="bullet"/>
      <w:lvlText w:val="•"/>
      <w:lvlJc w:val="left"/>
      <w:pPr>
        <w:ind w:left="360" w:hanging="360"/>
      </w:pPr>
      <w:rPr>
        <w:rFonts w:ascii="Arial" w:hAnsi="Aria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A143624"/>
    <w:multiLevelType w:val="hybridMultilevel"/>
    <w:tmpl w:val="64F0C1CA"/>
    <w:lvl w:ilvl="0" w:tplc="9AFAFAD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758BC"/>
    <w:multiLevelType w:val="hybridMultilevel"/>
    <w:tmpl w:val="BA3E8C32"/>
    <w:lvl w:ilvl="0" w:tplc="DA6C08FE">
      <w:start w:val="1"/>
      <w:numFmt w:val="bullet"/>
      <w:lvlText w:val="•"/>
      <w:lvlJc w:val="left"/>
      <w:pPr>
        <w:tabs>
          <w:tab w:val="num" w:pos="720"/>
        </w:tabs>
        <w:ind w:left="720" w:hanging="360"/>
      </w:pPr>
      <w:rPr>
        <w:rFonts w:ascii="Arial" w:hAnsi="Arial" w:hint="default"/>
      </w:rPr>
    </w:lvl>
    <w:lvl w:ilvl="1" w:tplc="4420F678">
      <w:start w:val="1"/>
      <w:numFmt w:val="bullet"/>
      <w:lvlText w:val="•"/>
      <w:lvlJc w:val="left"/>
      <w:pPr>
        <w:tabs>
          <w:tab w:val="num" w:pos="1440"/>
        </w:tabs>
        <w:ind w:left="1440" w:hanging="360"/>
      </w:pPr>
      <w:rPr>
        <w:rFonts w:ascii="Arial" w:hAnsi="Arial" w:hint="default"/>
      </w:rPr>
    </w:lvl>
    <w:lvl w:ilvl="2" w:tplc="DB4A3920" w:tentative="1">
      <w:start w:val="1"/>
      <w:numFmt w:val="bullet"/>
      <w:lvlText w:val="•"/>
      <w:lvlJc w:val="left"/>
      <w:pPr>
        <w:tabs>
          <w:tab w:val="num" w:pos="2160"/>
        </w:tabs>
        <w:ind w:left="2160" w:hanging="360"/>
      </w:pPr>
      <w:rPr>
        <w:rFonts w:ascii="Arial" w:hAnsi="Arial" w:hint="default"/>
      </w:rPr>
    </w:lvl>
    <w:lvl w:ilvl="3" w:tplc="DFEE5FD8" w:tentative="1">
      <w:start w:val="1"/>
      <w:numFmt w:val="bullet"/>
      <w:lvlText w:val="•"/>
      <w:lvlJc w:val="left"/>
      <w:pPr>
        <w:tabs>
          <w:tab w:val="num" w:pos="2880"/>
        </w:tabs>
        <w:ind w:left="2880" w:hanging="360"/>
      </w:pPr>
      <w:rPr>
        <w:rFonts w:ascii="Arial" w:hAnsi="Arial" w:hint="default"/>
      </w:rPr>
    </w:lvl>
    <w:lvl w:ilvl="4" w:tplc="4ACCE00E" w:tentative="1">
      <w:start w:val="1"/>
      <w:numFmt w:val="bullet"/>
      <w:lvlText w:val="•"/>
      <w:lvlJc w:val="left"/>
      <w:pPr>
        <w:tabs>
          <w:tab w:val="num" w:pos="3600"/>
        </w:tabs>
        <w:ind w:left="3600" w:hanging="360"/>
      </w:pPr>
      <w:rPr>
        <w:rFonts w:ascii="Arial" w:hAnsi="Arial" w:hint="default"/>
      </w:rPr>
    </w:lvl>
    <w:lvl w:ilvl="5" w:tplc="261EA990" w:tentative="1">
      <w:start w:val="1"/>
      <w:numFmt w:val="bullet"/>
      <w:lvlText w:val="•"/>
      <w:lvlJc w:val="left"/>
      <w:pPr>
        <w:tabs>
          <w:tab w:val="num" w:pos="4320"/>
        </w:tabs>
        <w:ind w:left="4320" w:hanging="360"/>
      </w:pPr>
      <w:rPr>
        <w:rFonts w:ascii="Arial" w:hAnsi="Arial" w:hint="default"/>
      </w:rPr>
    </w:lvl>
    <w:lvl w:ilvl="6" w:tplc="891686FA" w:tentative="1">
      <w:start w:val="1"/>
      <w:numFmt w:val="bullet"/>
      <w:lvlText w:val="•"/>
      <w:lvlJc w:val="left"/>
      <w:pPr>
        <w:tabs>
          <w:tab w:val="num" w:pos="5040"/>
        </w:tabs>
        <w:ind w:left="5040" w:hanging="360"/>
      </w:pPr>
      <w:rPr>
        <w:rFonts w:ascii="Arial" w:hAnsi="Arial" w:hint="default"/>
      </w:rPr>
    </w:lvl>
    <w:lvl w:ilvl="7" w:tplc="87262518" w:tentative="1">
      <w:start w:val="1"/>
      <w:numFmt w:val="bullet"/>
      <w:lvlText w:val="•"/>
      <w:lvlJc w:val="left"/>
      <w:pPr>
        <w:tabs>
          <w:tab w:val="num" w:pos="5760"/>
        </w:tabs>
        <w:ind w:left="5760" w:hanging="360"/>
      </w:pPr>
      <w:rPr>
        <w:rFonts w:ascii="Arial" w:hAnsi="Arial" w:hint="default"/>
      </w:rPr>
    </w:lvl>
    <w:lvl w:ilvl="8" w:tplc="794E16F4" w:tentative="1">
      <w:start w:val="1"/>
      <w:numFmt w:val="bullet"/>
      <w:lvlText w:val="•"/>
      <w:lvlJc w:val="left"/>
      <w:pPr>
        <w:tabs>
          <w:tab w:val="num" w:pos="6480"/>
        </w:tabs>
        <w:ind w:left="6480" w:hanging="360"/>
      </w:pPr>
      <w:rPr>
        <w:rFonts w:ascii="Arial" w:hAnsi="Arial" w:hint="default"/>
      </w:rPr>
    </w:lvl>
  </w:abstractNum>
  <w:abstractNum w:abstractNumId="8">
    <w:nsid w:val="235647DD"/>
    <w:multiLevelType w:val="hybridMultilevel"/>
    <w:tmpl w:val="53D8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D15C2"/>
    <w:multiLevelType w:val="multilevel"/>
    <w:tmpl w:val="ABB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666DBA"/>
    <w:multiLevelType w:val="hybridMultilevel"/>
    <w:tmpl w:val="7E0E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15F1"/>
    <w:multiLevelType w:val="hybridMultilevel"/>
    <w:tmpl w:val="EB163134"/>
    <w:lvl w:ilvl="0" w:tplc="54B03B52">
      <w:start w:val="1"/>
      <w:numFmt w:val="bullet"/>
      <w:lvlText w:val=""/>
      <w:lvlJc w:val="left"/>
      <w:pPr>
        <w:tabs>
          <w:tab w:val="num" w:pos="720"/>
        </w:tabs>
        <w:ind w:left="720" w:hanging="360"/>
      </w:pPr>
      <w:rPr>
        <w:rFonts w:ascii="Symbol" w:hAnsi="Symbol" w:hint="default"/>
        <w:sz w:val="20"/>
      </w:rPr>
    </w:lvl>
    <w:lvl w:ilvl="1" w:tplc="40404A26" w:tentative="1">
      <w:start w:val="1"/>
      <w:numFmt w:val="bullet"/>
      <w:lvlText w:val=""/>
      <w:lvlJc w:val="left"/>
      <w:pPr>
        <w:tabs>
          <w:tab w:val="num" w:pos="1440"/>
        </w:tabs>
        <w:ind w:left="1440" w:hanging="360"/>
      </w:pPr>
      <w:rPr>
        <w:rFonts w:ascii="Symbol" w:hAnsi="Symbol" w:hint="default"/>
        <w:sz w:val="20"/>
      </w:rPr>
    </w:lvl>
    <w:lvl w:ilvl="2" w:tplc="1EAC09BE" w:tentative="1">
      <w:start w:val="1"/>
      <w:numFmt w:val="bullet"/>
      <w:lvlText w:val=""/>
      <w:lvlJc w:val="left"/>
      <w:pPr>
        <w:tabs>
          <w:tab w:val="num" w:pos="2160"/>
        </w:tabs>
        <w:ind w:left="2160" w:hanging="360"/>
      </w:pPr>
      <w:rPr>
        <w:rFonts w:ascii="Symbol" w:hAnsi="Symbol" w:hint="default"/>
        <w:sz w:val="20"/>
      </w:rPr>
    </w:lvl>
    <w:lvl w:ilvl="3" w:tplc="321834AE" w:tentative="1">
      <w:start w:val="1"/>
      <w:numFmt w:val="bullet"/>
      <w:lvlText w:val=""/>
      <w:lvlJc w:val="left"/>
      <w:pPr>
        <w:tabs>
          <w:tab w:val="num" w:pos="2880"/>
        </w:tabs>
        <w:ind w:left="2880" w:hanging="360"/>
      </w:pPr>
      <w:rPr>
        <w:rFonts w:ascii="Symbol" w:hAnsi="Symbol" w:hint="default"/>
        <w:sz w:val="20"/>
      </w:rPr>
    </w:lvl>
    <w:lvl w:ilvl="4" w:tplc="573AD614" w:tentative="1">
      <w:start w:val="1"/>
      <w:numFmt w:val="bullet"/>
      <w:lvlText w:val=""/>
      <w:lvlJc w:val="left"/>
      <w:pPr>
        <w:tabs>
          <w:tab w:val="num" w:pos="3600"/>
        </w:tabs>
        <w:ind w:left="3600" w:hanging="360"/>
      </w:pPr>
      <w:rPr>
        <w:rFonts w:ascii="Symbol" w:hAnsi="Symbol" w:hint="default"/>
        <w:sz w:val="20"/>
      </w:rPr>
    </w:lvl>
    <w:lvl w:ilvl="5" w:tplc="5DA61B6C" w:tentative="1">
      <w:start w:val="1"/>
      <w:numFmt w:val="bullet"/>
      <w:lvlText w:val=""/>
      <w:lvlJc w:val="left"/>
      <w:pPr>
        <w:tabs>
          <w:tab w:val="num" w:pos="4320"/>
        </w:tabs>
        <w:ind w:left="4320" w:hanging="360"/>
      </w:pPr>
      <w:rPr>
        <w:rFonts w:ascii="Symbol" w:hAnsi="Symbol" w:hint="default"/>
        <w:sz w:val="20"/>
      </w:rPr>
    </w:lvl>
    <w:lvl w:ilvl="6" w:tplc="437C5602" w:tentative="1">
      <w:start w:val="1"/>
      <w:numFmt w:val="bullet"/>
      <w:lvlText w:val=""/>
      <w:lvlJc w:val="left"/>
      <w:pPr>
        <w:tabs>
          <w:tab w:val="num" w:pos="5040"/>
        </w:tabs>
        <w:ind w:left="5040" w:hanging="360"/>
      </w:pPr>
      <w:rPr>
        <w:rFonts w:ascii="Symbol" w:hAnsi="Symbol" w:hint="default"/>
        <w:sz w:val="20"/>
      </w:rPr>
    </w:lvl>
    <w:lvl w:ilvl="7" w:tplc="034A7428" w:tentative="1">
      <w:start w:val="1"/>
      <w:numFmt w:val="bullet"/>
      <w:lvlText w:val=""/>
      <w:lvlJc w:val="left"/>
      <w:pPr>
        <w:tabs>
          <w:tab w:val="num" w:pos="5760"/>
        </w:tabs>
        <w:ind w:left="5760" w:hanging="360"/>
      </w:pPr>
      <w:rPr>
        <w:rFonts w:ascii="Symbol" w:hAnsi="Symbol" w:hint="default"/>
        <w:sz w:val="20"/>
      </w:rPr>
    </w:lvl>
    <w:lvl w:ilvl="8" w:tplc="ABA096FE" w:tentative="1">
      <w:start w:val="1"/>
      <w:numFmt w:val="bullet"/>
      <w:lvlText w:val=""/>
      <w:lvlJc w:val="left"/>
      <w:pPr>
        <w:tabs>
          <w:tab w:val="num" w:pos="6480"/>
        </w:tabs>
        <w:ind w:left="6480" w:hanging="360"/>
      </w:pPr>
      <w:rPr>
        <w:rFonts w:ascii="Symbol" w:hAnsi="Symbol" w:hint="default"/>
        <w:sz w:val="20"/>
      </w:rPr>
    </w:lvl>
  </w:abstractNum>
  <w:abstractNum w:abstractNumId="12">
    <w:nsid w:val="349628B6"/>
    <w:multiLevelType w:val="multilevel"/>
    <w:tmpl w:val="76E47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6616173"/>
    <w:multiLevelType w:val="hybridMultilevel"/>
    <w:tmpl w:val="9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A68B2"/>
    <w:multiLevelType w:val="hybridMultilevel"/>
    <w:tmpl w:val="98684CF0"/>
    <w:lvl w:ilvl="0" w:tplc="F402A312">
      <w:start w:val="1"/>
      <w:numFmt w:val="bullet"/>
      <w:lvlText w:val="·"/>
      <w:lvlJc w:val="left"/>
      <w:pPr>
        <w:ind w:left="720" w:hanging="360"/>
      </w:pPr>
      <w:rPr>
        <w:rFonts w:ascii="Symbol" w:hAnsi="Symbol" w:hint="default"/>
      </w:rPr>
    </w:lvl>
    <w:lvl w:ilvl="1" w:tplc="8EEA31FE">
      <w:start w:val="1"/>
      <w:numFmt w:val="bullet"/>
      <w:lvlText w:val="o"/>
      <w:lvlJc w:val="left"/>
      <w:pPr>
        <w:ind w:left="1440" w:hanging="360"/>
      </w:pPr>
      <w:rPr>
        <w:rFonts w:ascii="Courier New" w:hAnsi="Courier New" w:hint="default"/>
      </w:rPr>
    </w:lvl>
    <w:lvl w:ilvl="2" w:tplc="2E62D0B8">
      <w:start w:val="1"/>
      <w:numFmt w:val="bullet"/>
      <w:lvlText w:val=""/>
      <w:lvlJc w:val="left"/>
      <w:pPr>
        <w:ind w:left="2160" w:hanging="360"/>
      </w:pPr>
      <w:rPr>
        <w:rFonts w:ascii="Wingdings" w:hAnsi="Wingdings" w:hint="default"/>
      </w:rPr>
    </w:lvl>
    <w:lvl w:ilvl="3" w:tplc="C4AEC6F6">
      <w:start w:val="1"/>
      <w:numFmt w:val="bullet"/>
      <w:lvlText w:val=""/>
      <w:lvlJc w:val="left"/>
      <w:pPr>
        <w:ind w:left="2880" w:hanging="360"/>
      </w:pPr>
      <w:rPr>
        <w:rFonts w:ascii="Symbol" w:hAnsi="Symbol" w:hint="default"/>
      </w:rPr>
    </w:lvl>
    <w:lvl w:ilvl="4" w:tplc="4CB2D234">
      <w:start w:val="1"/>
      <w:numFmt w:val="bullet"/>
      <w:lvlText w:val="o"/>
      <w:lvlJc w:val="left"/>
      <w:pPr>
        <w:ind w:left="3600" w:hanging="360"/>
      </w:pPr>
      <w:rPr>
        <w:rFonts w:ascii="Courier New" w:hAnsi="Courier New" w:hint="default"/>
      </w:rPr>
    </w:lvl>
    <w:lvl w:ilvl="5" w:tplc="B49EB92A">
      <w:start w:val="1"/>
      <w:numFmt w:val="bullet"/>
      <w:lvlText w:val=""/>
      <w:lvlJc w:val="left"/>
      <w:pPr>
        <w:ind w:left="4320" w:hanging="360"/>
      </w:pPr>
      <w:rPr>
        <w:rFonts w:ascii="Wingdings" w:hAnsi="Wingdings" w:hint="default"/>
      </w:rPr>
    </w:lvl>
    <w:lvl w:ilvl="6" w:tplc="310ACD50">
      <w:start w:val="1"/>
      <w:numFmt w:val="bullet"/>
      <w:lvlText w:val=""/>
      <w:lvlJc w:val="left"/>
      <w:pPr>
        <w:ind w:left="5040" w:hanging="360"/>
      </w:pPr>
      <w:rPr>
        <w:rFonts w:ascii="Symbol" w:hAnsi="Symbol" w:hint="default"/>
      </w:rPr>
    </w:lvl>
    <w:lvl w:ilvl="7" w:tplc="16169390">
      <w:start w:val="1"/>
      <w:numFmt w:val="bullet"/>
      <w:lvlText w:val="o"/>
      <w:lvlJc w:val="left"/>
      <w:pPr>
        <w:ind w:left="5760" w:hanging="360"/>
      </w:pPr>
      <w:rPr>
        <w:rFonts w:ascii="Courier New" w:hAnsi="Courier New" w:hint="default"/>
      </w:rPr>
    </w:lvl>
    <w:lvl w:ilvl="8" w:tplc="61C6430E">
      <w:start w:val="1"/>
      <w:numFmt w:val="bullet"/>
      <w:lvlText w:val=""/>
      <w:lvlJc w:val="left"/>
      <w:pPr>
        <w:ind w:left="6480" w:hanging="360"/>
      </w:pPr>
      <w:rPr>
        <w:rFonts w:ascii="Wingdings" w:hAnsi="Wingdings" w:hint="default"/>
      </w:rPr>
    </w:lvl>
  </w:abstractNum>
  <w:abstractNum w:abstractNumId="15">
    <w:nsid w:val="43013E28"/>
    <w:multiLevelType w:val="hybridMultilevel"/>
    <w:tmpl w:val="B392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95FE2"/>
    <w:multiLevelType w:val="hybridMultilevel"/>
    <w:tmpl w:val="6FE0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42570"/>
    <w:multiLevelType w:val="hybridMultilevel"/>
    <w:tmpl w:val="D60E720E"/>
    <w:lvl w:ilvl="0" w:tplc="279E38F4">
      <w:start w:val="1"/>
      <w:numFmt w:val="bullet"/>
      <w:lvlText w:val="·"/>
      <w:lvlJc w:val="left"/>
      <w:pPr>
        <w:ind w:left="720" w:hanging="360"/>
      </w:pPr>
      <w:rPr>
        <w:rFonts w:ascii="Symbol" w:hAnsi="Symbol" w:hint="default"/>
      </w:rPr>
    </w:lvl>
    <w:lvl w:ilvl="1" w:tplc="68B2E580">
      <w:start w:val="1"/>
      <w:numFmt w:val="bullet"/>
      <w:lvlText w:val="o"/>
      <w:lvlJc w:val="left"/>
      <w:pPr>
        <w:ind w:left="1440" w:hanging="360"/>
      </w:pPr>
      <w:rPr>
        <w:rFonts w:ascii="Courier New" w:hAnsi="Courier New" w:hint="default"/>
      </w:rPr>
    </w:lvl>
    <w:lvl w:ilvl="2" w:tplc="E3D62DB4">
      <w:start w:val="1"/>
      <w:numFmt w:val="bullet"/>
      <w:lvlText w:val=""/>
      <w:lvlJc w:val="left"/>
      <w:pPr>
        <w:ind w:left="2160" w:hanging="360"/>
      </w:pPr>
      <w:rPr>
        <w:rFonts w:ascii="Wingdings" w:hAnsi="Wingdings" w:hint="default"/>
      </w:rPr>
    </w:lvl>
    <w:lvl w:ilvl="3" w:tplc="C2306350">
      <w:start w:val="1"/>
      <w:numFmt w:val="bullet"/>
      <w:lvlText w:val=""/>
      <w:lvlJc w:val="left"/>
      <w:pPr>
        <w:ind w:left="2880" w:hanging="360"/>
      </w:pPr>
      <w:rPr>
        <w:rFonts w:ascii="Symbol" w:hAnsi="Symbol" w:hint="default"/>
      </w:rPr>
    </w:lvl>
    <w:lvl w:ilvl="4" w:tplc="746E1420">
      <w:start w:val="1"/>
      <w:numFmt w:val="bullet"/>
      <w:lvlText w:val="o"/>
      <w:lvlJc w:val="left"/>
      <w:pPr>
        <w:ind w:left="3600" w:hanging="360"/>
      </w:pPr>
      <w:rPr>
        <w:rFonts w:ascii="Courier New" w:hAnsi="Courier New" w:hint="default"/>
      </w:rPr>
    </w:lvl>
    <w:lvl w:ilvl="5" w:tplc="64D0EDCA">
      <w:start w:val="1"/>
      <w:numFmt w:val="bullet"/>
      <w:lvlText w:val=""/>
      <w:lvlJc w:val="left"/>
      <w:pPr>
        <w:ind w:left="4320" w:hanging="360"/>
      </w:pPr>
      <w:rPr>
        <w:rFonts w:ascii="Wingdings" w:hAnsi="Wingdings" w:hint="default"/>
      </w:rPr>
    </w:lvl>
    <w:lvl w:ilvl="6" w:tplc="238C1F22">
      <w:start w:val="1"/>
      <w:numFmt w:val="bullet"/>
      <w:lvlText w:val=""/>
      <w:lvlJc w:val="left"/>
      <w:pPr>
        <w:ind w:left="5040" w:hanging="360"/>
      </w:pPr>
      <w:rPr>
        <w:rFonts w:ascii="Symbol" w:hAnsi="Symbol" w:hint="default"/>
      </w:rPr>
    </w:lvl>
    <w:lvl w:ilvl="7" w:tplc="DA00DB50">
      <w:start w:val="1"/>
      <w:numFmt w:val="bullet"/>
      <w:lvlText w:val="o"/>
      <w:lvlJc w:val="left"/>
      <w:pPr>
        <w:ind w:left="5760" w:hanging="360"/>
      </w:pPr>
      <w:rPr>
        <w:rFonts w:ascii="Courier New" w:hAnsi="Courier New" w:hint="default"/>
      </w:rPr>
    </w:lvl>
    <w:lvl w:ilvl="8" w:tplc="3958625A">
      <w:start w:val="1"/>
      <w:numFmt w:val="bullet"/>
      <w:lvlText w:val=""/>
      <w:lvlJc w:val="left"/>
      <w:pPr>
        <w:ind w:left="6480" w:hanging="360"/>
      </w:pPr>
      <w:rPr>
        <w:rFonts w:ascii="Wingdings" w:hAnsi="Wingdings" w:hint="default"/>
      </w:rPr>
    </w:lvl>
  </w:abstractNum>
  <w:abstractNum w:abstractNumId="18">
    <w:nsid w:val="51700B0D"/>
    <w:multiLevelType w:val="hybridMultilevel"/>
    <w:tmpl w:val="606ED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94BC3"/>
    <w:multiLevelType w:val="hybridMultilevel"/>
    <w:tmpl w:val="7E3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67132"/>
    <w:multiLevelType w:val="hybridMultilevel"/>
    <w:tmpl w:val="ACE09DC6"/>
    <w:lvl w:ilvl="0" w:tplc="04090003">
      <w:start w:val="1"/>
      <w:numFmt w:val="bullet"/>
      <w:lvlText w:val="o"/>
      <w:lvlJc w:val="left"/>
      <w:pPr>
        <w:ind w:left="105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nsid w:val="59FB4D7D"/>
    <w:multiLevelType w:val="hybridMultilevel"/>
    <w:tmpl w:val="F61C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0751E"/>
    <w:multiLevelType w:val="hybridMultilevel"/>
    <w:tmpl w:val="B0A06EBA"/>
    <w:lvl w:ilvl="0" w:tplc="3716D184">
      <w:start w:val="1"/>
      <w:numFmt w:val="bullet"/>
      <w:lvlText w:val=""/>
      <w:lvlJc w:val="left"/>
      <w:pPr>
        <w:tabs>
          <w:tab w:val="num" w:pos="720"/>
        </w:tabs>
        <w:ind w:left="720" w:hanging="360"/>
      </w:pPr>
      <w:rPr>
        <w:rFonts w:ascii="Symbol" w:hAnsi="Symbol" w:hint="default"/>
        <w:sz w:val="20"/>
      </w:rPr>
    </w:lvl>
    <w:lvl w:ilvl="1" w:tplc="42C0320C" w:tentative="1">
      <w:start w:val="1"/>
      <w:numFmt w:val="bullet"/>
      <w:lvlText w:val=""/>
      <w:lvlJc w:val="left"/>
      <w:pPr>
        <w:tabs>
          <w:tab w:val="num" w:pos="1440"/>
        </w:tabs>
        <w:ind w:left="1440" w:hanging="360"/>
      </w:pPr>
      <w:rPr>
        <w:rFonts w:ascii="Symbol" w:hAnsi="Symbol" w:hint="default"/>
        <w:sz w:val="20"/>
      </w:rPr>
    </w:lvl>
    <w:lvl w:ilvl="2" w:tplc="6C9C3C52" w:tentative="1">
      <w:start w:val="1"/>
      <w:numFmt w:val="bullet"/>
      <w:lvlText w:val=""/>
      <w:lvlJc w:val="left"/>
      <w:pPr>
        <w:tabs>
          <w:tab w:val="num" w:pos="2160"/>
        </w:tabs>
        <w:ind w:left="2160" w:hanging="360"/>
      </w:pPr>
      <w:rPr>
        <w:rFonts w:ascii="Symbol" w:hAnsi="Symbol" w:hint="default"/>
        <w:sz w:val="20"/>
      </w:rPr>
    </w:lvl>
    <w:lvl w:ilvl="3" w:tplc="82D0E30C" w:tentative="1">
      <w:start w:val="1"/>
      <w:numFmt w:val="bullet"/>
      <w:lvlText w:val=""/>
      <w:lvlJc w:val="left"/>
      <w:pPr>
        <w:tabs>
          <w:tab w:val="num" w:pos="2880"/>
        </w:tabs>
        <w:ind w:left="2880" w:hanging="360"/>
      </w:pPr>
      <w:rPr>
        <w:rFonts w:ascii="Symbol" w:hAnsi="Symbol" w:hint="default"/>
        <w:sz w:val="20"/>
      </w:rPr>
    </w:lvl>
    <w:lvl w:ilvl="4" w:tplc="F6E0B51C" w:tentative="1">
      <w:start w:val="1"/>
      <w:numFmt w:val="bullet"/>
      <w:lvlText w:val=""/>
      <w:lvlJc w:val="left"/>
      <w:pPr>
        <w:tabs>
          <w:tab w:val="num" w:pos="3600"/>
        </w:tabs>
        <w:ind w:left="3600" w:hanging="360"/>
      </w:pPr>
      <w:rPr>
        <w:rFonts w:ascii="Symbol" w:hAnsi="Symbol" w:hint="default"/>
        <w:sz w:val="20"/>
      </w:rPr>
    </w:lvl>
    <w:lvl w:ilvl="5" w:tplc="7E005E8C" w:tentative="1">
      <w:start w:val="1"/>
      <w:numFmt w:val="bullet"/>
      <w:lvlText w:val=""/>
      <w:lvlJc w:val="left"/>
      <w:pPr>
        <w:tabs>
          <w:tab w:val="num" w:pos="4320"/>
        </w:tabs>
        <w:ind w:left="4320" w:hanging="360"/>
      </w:pPr>
      <w:rPr>
        <w:rFonts w:ascii="Symbol" w:hAnsi="Symbol" w:hint="default"/>
        <w:sz w:val="20"/>
      </w:rPr>
    </w:lvl>
    <w:lvl w:ilvl="6" w:tplc="7BB65CA2" w:tentative="1">
      <w:start w:val="1"/>
      <w:numFmt w:val="bullet"/>
      <w:lvlText w:val=""/>
      <w:lvlJc w:val="left"/>
      <w:pPr>
        <w:tabs>
          <w:tab w:val="num" w:pos="5040"/>
        </w:tabs>
        <w:ind w:left="5040" w:hanging="360"/>
      </w:pPr>
      <w:rPr>
        <w:rFonts w:ascii="Symbol" w:hAnsi="Symbol" w:hint="default"/>
        <w:sz w:val="20"/>
      </w:rPr>
    </w:lvl>
    <w:lvl w:ilvl="7" w:tplc="1C4CE558" w:tentative="1">
      <w:start w:val="1"/>
      <w:numFmt w:val="bullet"/>
      <w:lvlText w:val=""/>
      <w:lvlJc w:val="left"/>
      <w:pPr>
        <w:tabs>
          <w:tab w:val="num" w:pos="5760"/>
        </w:tabs>
        <w:ind w:left="5760" w:hanging="360"/>
      </w:pPr>
      <w:rPr>
        <w:rFonts w:ascii="Symbol" w:hAnsi="Symbol" w:hint="default"/>
        <w:sz w:val="20"/>
      </w:rPr>
    </w:lvl>
    <w:lvl w:ilvl="8" w:tplc="166A555E" w:tentative="1">
      <w:start w:val="1"/>
      <w:numFmt w:val="bullet"/>
      <w:lvlText w:val=""/>
      <w:lvlJc w:val="left"/>
      <w:pPr>
        <w:tabs>
          <w:tab w:val="num" w:pos="6480"/>
        </w:tabs>
        <w:ind w:left="6480" w:hanging="360"/>
      </w:pPr>
      <w:rPr>
        <w:rFonts w:ascii="Symbol" w:hAnsi="Symbol" w:hint="default"/>
        <w:sz w:val="20"/>
      </w:rPr>
    </w:lvl>
  </w:abstractNum>
  <w:abstractNum w:abstractNumId="23">
    <w:nsid w:val="63061F24"/>
    <w:multiLevelType w:val="hybridMultilevel"/>
    <w:tmpl w:val="B6405FDE"/>
    <w:lvl w:ilvl="0" w:tplc="2592D334">
      <w:start w:val="1"/>
      <w:numFmt w:val="bullet"/>
      <w:lvlText w:val=""/>
      <w:lvlJc w:val="left"/>
      <w:pPr>
        <w:tabs>
          <w:tab w:val="num" w:pos="720"/>
        </w:tabs>
        <w:ind w:left="720" w:hanging="360"/>
      </w:pPr>
      <w:rPr>
        <w:rFonts w:ascii="Symbol" w:hAnsi="Symbol" w:hint="default"/>
        <w:sz w:val="20"/>
      </w:rPr>
    </w:lvl>
    <w:lvl w:ilvl="1" w:tplc="14C89D24" w:tentative="1">
      <w:start w:val="1"/>
      <w:numFmt w:val="bullet"/>
      <w:lvlText w:val=""/>
      <w:lvlJc w:val="left"/>
      <w:pPr>
        <w:tabs>
          <w:tab w:val="num" w:pos="1440"/>
        </w:tabs>
        <w:ind w:left="1440" w:hanging="360"/>
      </w:pPr>
      <w:rPr>
        <w:rFonts w:ascii="Symbol" w:hAnsi="Symbol" w:hint="default"/>
        <w:sz w:val="20"/>
      </w:rPr>
    </w:lvl>
    <w:lvl w:ilvl="2" w:tplc="1B0E6450" w:tentative="1">
      <w:start w:val="1"/>
      <w:numFmt w:val="bullet"/>
      <w:lvlText w:val=""/>
      <w:lvlJc w:val="left"/>
      <w:pPr>
        <w:tabs>
          <w:tab w:val="num" w:pos="2160"/>
        </w:tabs>
        <w:ind w:left="2160" w:hanging="360"/>
      </w:pPr>
      <w:rPr>
        <w:rFonts w:ascii="Symbol" w:hAnsi="Symbol" w:hint="default"/>
        <w:sz w:val="20"/>
      </w:rPr>
    </w:lvl>
    <w:lvl w:ilvl="3" w:tplc="A70ADC60" w:tentative="1">
      <w:start w:val="1"/>
      <w:numFmt w:val="bullet"/>
      <w:lvlText w:val=""/>
      <w:lvlJc w:val="left"/>
      <w:pPr>
        <w:tabs>
          <w:tab w:val="num" w:pos="2880"/>
        </w:tabs>
        <w:ind w:left="2880" w:hanging="360"/>
      </w:pPr>
      <w:rPr>
        <w:rFonts w:ascii="Symbol" w:hAnsi="Symbol" w:hint="default"/>
        <w:sz w:val="20"/>
      </w:rPr>
    </w:lvl>
    <w:lvl w:ilvl="4" w:tplc="0338BE90" w:tentative="1">
      <w:start w:val="1"/>
      <w:numFmt w:val="bullet"/>
      <w:lvlText w:val=""/>
      <w:lvlJc w:val="left"/>
      <w:pPr>
        <w:tabs>
          <w:tab w:val="num" w:pos="3600"/>
        </w:tabs>
        <w:ind w:left="3600" w:hanging="360"/>
      </w:pPr>
      <w:rPr>
        <w:rFonts w:ascii="Symbol" w:hAnsi="Symbol" w:hint="default"/>
        <w:sz w:val="20"/>
      </w:rPr>
    </w:lvl>
    <w:lvl w:ilvl="5" w:tplc="4A0285EC" w:tentative="1">
      <w:start w:val="1"/>
      <w:numFmt w:val="bullet"/>
      <w:lvlText w:val=""/>
      <w:lvlJc w:val="left"/>
      <w:pPr>
        <w:tabs>
          <w:tab w:val="num" w:pos="4320"/>
        </w:tabs>
        <w:ind w:left="4320" w:hanging="360"/>
      </w:pPr>
      <w:rPr>
        <w:rFonts w:ascii="Symbol" w:hAnsi="Symbol" w:hint="default"/>
        <w:sz w:val="20"/>
      </w:rPr>
    </w:lvl>
    <w:lvl w:ilvl="6" w:tplc="167A93D0" w:tentative="1">
      <w:start w:val="1"/>
      <w:numFmt w:val="bullet"/>
      <w:lvlText w:val=""/>
      <w:lvlJc w:val="left"/>
      <w:pPr>
        <w:tabs>
          <w:tab w:val="num" w:pos="5040"/>
        </w:tabs>
        <w:ind w:left="5040" w:hanging="360"/>
      </w:pPr>
      <w:rPr>
        <w:rFonts w:ascii="Symbol" w:hAnsi="Symbol" w:hint="default"/>
        <w:sz w:val="20"/>
      </w:rPr>
    </w:lvl>
    <w:lvl w:ilvl="7" w:tplc="312E0EB0" w:tentative="1">
      <w:start w:val="1"/>
      <w:numFmt w:val="bullet"/>
      <w:lvlText w:val=""/>
      <w:lvlJc w:val="left"/>
      <w:pPr>
        <w:tabs>
          <w:tab w:val="num" w:pos="5760"/>
        </w:tabs>
        <w:ind w:left="5760" w:hanging="360"/>
      </w:pPr>
      <w:rPr>
        <w:rFonts w:ascii="Symbol" w:hAnsi="Symbol" w:hint="default"/>
        <w:sz w:val="20"/>
      </w:rPr>
    </w:lvl>
    <w:lvl w:ilvl="8" w:tplc="C8A60E4E" w:tentative="1">
      <w:start w:val="1"/>
      <w:numFmt w:val="bullet"/>
      <w:lvlText w:val=""/>
      <w:lvlJc w:val="left"/>
      <w:pPr>
        <w:tabs>
          <w:tab w:val="num" w:pos="6480"/>
        </w:tabs>
        <w:ind w:left="6480" w:hanging="360"/>
      </w:pPr>
      <w:rPr>
        <w:rFonts w:ascii="Symbol" w:hAnsi="Symbol" w:hint="default"/>
        <w:sz w:val="20"/>
      </w:rPr>
    </w:lvl>
  </w:abstractNum>
  <w:abstractNum w:abstractNumId="24">
    <w:nsid w:val="692F0778"/>
    <w:multiLevelType w:val="hybridMultilevel"/>
    <w:tmpl w:val="8E0E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F76E8"/>
    <w:multiLevelType w:val="hybridMultilevel"/>
    <w:tmpl w:val="0D409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FC09CF"/>
    <w:multiLevelType w:val="hybridMultilevel"/>
    <w:tmpl w:val="D7648E1A"/>
    <w:lvl w:ilvl="0" w:tplc="EC483924">
      <w:start w:val="1"/>
      <w:numFmt w:val="decimal"/>
      <w:lvlText w:val="%1."/>
      <w:lvlJc w:val="left"/>
      <w:pPr>
        <w:tabs>
          <w:tab w:val="num" w:pos="720"/>
        </w:tabs>
        <w:ind w:left="720" w:hanging="360"/>
      </w:pPr>
    </w:lvl>
    <w:lvl w:ilvl="1" w:tplc="8B4EA86C">
      <w:start w:val="512"/>
      <w:numFmt w:val="bullet"/>
      <w:lvlText w:val="•"/>
      <w:lvlJc w:val="left"/>
      <w:pPr>
        <w:tabs>
          <w:tab w:val="num" w:pos="1440"/>
        </w:tabs>
        <w:ind w:left="1440" w:hanging="360"/>
      </w:pPr>
      <w:rPr>
        <w:rFonts w:ascii="Arial" w:hAnsi="Arial" w:hint="default"/>
      </w:rPr>
    </w:lvl>
    <w:lvl w:ilvl="2" w:tplc="CF0690FA" w:tentative="1">
      <w:start w:val="1"/>
      <w:numFmt w:val="decimal"/>
      <w:lvlText w:val="%3."/>
      <w:lvlJc w:val="left"/>
      <w:pPr>
        <w:tabs>
          <w:tab w:val="num" w:pos="2160"/>
        </w:tabs>
        <w:ind w:left="2160" w:hanging="360"/>
      </w:pPr>
    </w:lvl>
    <w:lvl w:ilvl="3" w:tplc="73062B1E" w:tentative="1">
      <w:start w:val="1"/>
      <w:numFmt w:val="decimal"/>
      <w:lvlText w:val="%4."/>
      <w:lvlJc w:val="left"/>
      <w:pPr>
        <w:tabs>
          <w:tab w:val="num" w:pos="2880"/>
        </w:tabs>
        <w:ind w:left="2880" w:hanging="360"/>
      </w:pPr>
    </w:lvl>
    <w:lvl w:ilvl="4" w:tplc="AA5AAFBC" w:tentative="1">
      <w:start w:val="1"/>
      <w:numFmt w:val="decimal"/>
      <w:lvlText w:val="%5."/>
      <w:lvlJc w:val="left"/>
      <w:pPr>
        <w:tabs>
          <w:tab w:val="num" w:pos="3600"/>
        </w:tabs>
        <w:ind w:left="3600" w:hanging="360"/>
      </w:pPr>
    </w:lvl>
    <w:lvl w:ilvl="5" w:tplc="70F6272A" w:tentative="1">
      <w:start w:val="1"/>
      <w:numFmt w:val="decimal"/>
      <w:lvlText w:val="%6."/>
      <w:lvlJc w:val="left"/>
      <w:pPr>
        <w:tabs>
          <w:tab w:val="num" w:pos="4320"/>
        </w:tabs>
        <w:ind w:left="4320" w:hanging="360"/>
      </w:pPr>
    </w:lvl>
    <w:lvl w:ilvl="6" w:tplc="D4E036E4" w:tentative="1">
      <w:start w:val="1"/>
      <w:numFmt w:val="decimal"/>
      <w:lvlText w:val="%7."/>
      <w:lvlJc w:val="left"/>
      <w:pPr>
        <w:tabs>
          <w:tab w:val="num" w:pos="5040"/>
        </w:tabs>
        <w:ind w:left="5040" w:hanging="360"/>
      </w:pPr>
    </w:lvl>
    <w:lvl w:ilvl="7" w:tplc="2048EF1C" w:tentative="1">
      <w:start w:val="1"/>
      <w:numFmt w:val="decimal"/>
      <w:lvlText w:val="%8."/>
      <w:lvlJc w:val="left"/>
      <w:pPr>
        <w:tabs>
          <w:tab w:val="num" w:pos="5760"/>
        </w:tabs>
        <w:ind w:left="5760" w:hanging="360"/>
      </w:pPr>
    </w:lvl>
    <w:lvl w:ilvl="8" w:tplc="B354256E" w:tentative="1">
      <w:start w:val="1"/>
      <w:numFmt w:val="decimal"/>
      <w:lvlText w:val="%9."/>
      <w:lvlJc w:val="left"/>
      <w:pPr>
        <w:tabs>
          <w:tab w:val="num" w:pos="6480"/>
        </w:tabs>
        <w:ind w:left="6480" w:hanging="360"/>
      </w:pPr>
    </w:lvl>
  </w:abstractNum>
  <w:abstractNum w:abstractNumId="27">
    <w:nsid w:val="79126E7F"/>
    <w:multiLevelType w:val="hybridMultilevel"/>
    <w:tmpl w:val="83A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21815"/>
    <w:multiLevelType w:val="hybridMultilevel"/>
    <w:tmpl w:val="0636B7DE"/>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9">
    <w:nsid w:val="7D173189"/>
    <w:multiLevelType w:val="hybridMultilevel"/>
    <w:tmpl w:val="1334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2"/>
  </w:num>
  <w:num w:numId="5">
    <w:abstractNumId w:val="23"/>
  </w:num>
  <w:num w:numId="6">
    <w:abstractNumId w:val="22"/>
  </w:num>
  <w:num w:numId="7">
    <w:abstractNumId w:val="4"/>
  </w:num>
  <w:num w:numId="8">
    <w:abstractNumId w:val="24"/>
  </w:num>
  <w:num w:numId="9">
    <w:abstractNumId w:val="21"/>
  </w:num>
  <w:num w:numId="10">
    <w:abstractNumId w:val="8"/>
  </w:num>
  <w:num w:numId="11">
    <w:abstractNumId w:val="21"/>
  </w:num>
  <w:num w:numId="12">
    <w:abstractNumId w:val="21"/>
  </w:num>
  <w:num w:numId="13">
    <w:abstractNumId w:val="12"/>
  </w:num>
  <w:num w:numId="14">
    <w:abstractNumId w:val="19"/>
  </w:num>
  <w:num w:numId="15">
    <w:abstractNumId w:val="3"/>
  </w:num>
  <w:num w:numId="16">
    <w:abstractNumId w:val="13"/>
  </w:num>
  <w:num w:numId="17">
    <w:abstractNumId w:val="7"/>
  </w:num>
  <w:num w:numId="18">
    <w:abstractNumId w:val="9"/>
  </w:num>
  <w:num w:numId="19">
    <w:abstractNumId w:val="16"/>
  </w:num>
  <w:num w:numId="20">
    <w:abstractNumId w:val="6"/>
  </w:num>
  <w:num w:numId="21">
    <w:abstractNumId w:val="18"/>
  </w:num>
  <w:num w:numId="22">
    <w:abstractNumId w:val="25"/>
  </w:num>
  <w:num w:numId="23">
    <w:abstractNumId w:val="5"/>
  </w:num>
  <w:num w:numId="24">
    <w:abstractNumId w:val="28"/>
  </w:num>
  <w:num w:numId="25">
    <w:abstractNumId w:val="20"/>
  </w:num>
  <w:num w:numId="26">
    <w:abstractNumId w:val="26"/>
  </w:num>
  <w:num w:numId="27">
    <w:abstractNumId w:val="0"/>
  </w:num>
  <w:num w:numId="28">
    <w:abstractNumId w:val="15"/>
  </w:num>
  <w:num w:numId="29">
    <w:abstractNumId w:val="27"/>
  </w:num>
  <w:num w:numId="30">
    <w:abstractNumId w:val="10"/>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tTSzMLawNDWwNDRX0lEKTi0uzszPAykwMqoFAHFi55YtAAAA"/>
  </w:docVars>
  <w:rsids>
    <w:rsidRoot w:val="004652AE"/>
    <w:rsid w:val="00000200"/>
    <w:rsid w:val="00000854"/>
    <w:rsid w:val="000041C7"/>
    <w:rsid w:val="00005939"/>
    <w:rsid w:val="000131B7"/>
    <w:rsid w:val="00015760"/>
    <w:rsid w:val="00021602"/>
    <w:rsid w:val="000217E6"/>
    <w:rsid w:val="00024D8E"/>
    <w:rsid w:val="00031E5C"/>
    <w:rsid w:val="000370D2"/>
    <w:rsid w:val="000375F6"/>
    <w:rsid w:val="0004414B"/>
    <w:rsid w:val="000452B8"/>
    <w:rsid w:val="000462B5"/>
    <w:rsid w:val="00052176"/>
    <w:rsid w:val="000609A3"/>
    <w:rsid w:val="00061B88"/>
    <w:rsid w:val="00063F8C"/>
    <w:rsid w:val="00065BFC"/>
    <w:rsid w:val="00072AF2"/>
    <w:rsid w:val="00081963"/>
    <w:rsid w:val="0008228F"/>
    <w:rsid w:val="0008471F"/>
    <w:rsid w:val="00085768"/>
    <w:rsid w:val="00086D4E"/>
    <w:rsid w:val="0008766B"/>
    <w:rsid w:val="000919F6"/>
    <w:rsid w:val="00095534"/>
    <w:rsid w:val="000960CB"/>
    <w:rsid w:val="0009636E"/>
    <w:rsid w:val="000A3F9A"/>
    <w:rsid w:val="000B083C"/>
    <w:rsid w:val="000B3A47"/>
    <w:rsid w:val="000B577D"/>
    <w:rsid w:val="000B5F55"/>
    <w:rsid w:val="000B6117"/>
    <w:rsid w:val="000C43DF"/>
    <w:rsid w:val="000C4C9D"/>
    <w:rsid w:val="000C6796"/>
    <w:rsid w:val="000C73E9"/>
    <w:rsid w:val="000C7F5D"/>
    <w:rsid w:val="000D11FA"/>
    <w:rsid w:val="000D3222"/>
    <w:rsid w:val="000D33A6"/>
    <w:rsid w:val="000D4646"/>
    <w:rsid w:val="000D7A50"/>
    <w:rsid w:val="000E01FD"/>
    <w:rsid w:val="000E0D4D"/>
    <w:rsid w:val="000E49A8"/>
    <w:rsid w:val="000E5862"/>
    <w:rsid w:val="000F1E9F"/>
    <w:rsid w:val="000F2727"/>
    <w:rsid w:val="000F3368"/>
    <w:rsid w:val="000F3D97"/>
    <w:rsid w:val="000F4824"/>
    <w:rsid w:val="000F5210"/>
    <w:rsid w:val="00100772"/>
    <w:rsid w:val="001009F0"/>
    <w:rsid w:val="00101D86"/>
    <w:rsid w:val="00104408"/>
    <w:rsid w:val="001046DE"/>
    <w:rsid w:val="001066A8"/>
    <w:rsid w:val="00107DC8"/>
    <w:rsid w:val="001167F0"/>
    <w:rsid w:val="00123AD1"/>
    <w:rsid w:val="00124EC8"/>
    <w:rsid w:val="00130FB7"/>
    <w:rsid w:val="00135270"/>
    <w:rsid w:val="00137CF6"/>
    <w:rsid w:val="00137E40"/>
    <w:rsid w:val="001416B5"/>
    <w:rsid w:val="00143309"/>
    <w:rsid w:val="001518B7"/>
    <w:rsid w:val="0015239F"/>
    <w:rsid w:val="001525E8"/>
    <w:rsid w:val="00155769"/>
    <w:rsid w:val="001558C8"/>
    <w:rsid w:val="0016028C"/>
    <w:rsid w:val="001619EB"/>
    <w:rsid w:val="001630B6"/>
    <w:rsid w:val="001673D9"/>
    <w:rsid w:val="00167696"/>
    <w:rsid w:val="00180C7E"/>
    <w:rsid w:val="00181093"/>
    <w:rsid w:val="00194583"/>
    <w:rsid w:val="00195A7E"/>
    <w:rsid w:val="00195EC3"/>
    <w:rsid w:val="00197195"/>
    <w:rsid w:val="0019765B"/>
    <w:rsid w:val="00197859"/>
    <w:rsid w:val="001A09EE"/>
    <w:rsid w:val="001A3F59"/>
    <w:rsid w:val="001A540B"/>
    <w:rsid w:val="001A5428"/>
    <w:rsid w:val="001A6C17"/>
    <w:rsid w:val="001B0DC8"/>
    <w:rsid w:val="001B62A3"/>
    <w:rsid w:val="001C0116"/>
    <w:rsid w:val="001C1B0B"/>
    <w:rsid w:val="001C2BF3"/>
    <w:rsid w:val="001C4520"/>
    <w:rsid w:val="001C461F"/>
    <w:rsid w:val="001D3E9B"/>
    <w:rsid w:val="001D72D1"/>
    <w:rsid w:val="001E5C59"/>
    <w:rsid w:val="001E6957"/>
    <w:rsid w:val="001F0569"/>
    <w:rsid w:val="001F2048"/>
    <w:rsid w:val="001F44D1"/>
    <w:rsid w:val="001F46DD"/>
    <w:rsid w:val="001F7553"/>
    <w:rsid w:val="001F76D6"/>
    <w:rsid w:val="00200615"/>
    <w:rsid w:val="0020091B"/>
    <w:rsid w:val="00200D16"/>
    <w:rsid w:val="00201BC9"/>
    <w:rsid w:val="00203355"/>
    <w:rsid w:val="00203A12"/>
    <w:rsid w:val="00204BA4"/>
    <w:rsid w:val="00207209"/>
    <w:rsid w:val="0020726E"/>
    <w:rsid w:val="002072D3"/>
    <w:rsid w:val="002125EA"/>
    <w:rsid w:val="00213B36"/>
    <w:rsid w:val="002203F8"/>
    <w:rsid w:val="0022053C"/>
    <w:rsid w:val="002223D9"/>
    <w:rsid w:val="00222AEE"/>
    <w:rsid w:val="0022704D"/>
    <w:rsid w:val="00227349"/>
    <w:rsid w:val="00230701"/>
    <w:rsid w:val="002314EB"/>
    <w:rsid w:val="0023168F"/>
    <w:rsid w:val="00232930"/>
    <w:rsid w:val="00236481"/>
    <w:rsid w:val="0023652E"/>
    <w:rsid w:val="002367CF"/>
    <w:rsid w:val="00236B5C"/>
    <w:rsid w:val="00237330"/>
    <w:rsid w:val="002455A9"/>
    <w:rsid w:val="00246399"/>
    <w:rsid w:val="00247489"/>
    <w:rsid w:val="00247EA0"/>
    <w:rsid w:val="00261096"/>
    <w:rsid w:val="002628FD"/>
    <w:rsid w:val="00266952"/>
    <w:rsid w:val="00267A66"/>
    <w:rsid w:val="002703E0"/>
    <w:rsid w:val="0027279C"/>
    <w:rsid w:val="00276CA9"/>
    <w:rsid w:val="0027747F"/>
    <w:rsid w:val="00280A82"/>
    <w:rsid w:val="002863B8"/>
    <w:rsid w:val="0028641C"/>
    <w:rsid w:val="00290BBB"/>
    <w:rsid w:val="002939B1"/>
    <w:rsid w:val="002A1FDD"/>
    <w:rsid w:val="002A71DC"/>
    <w:rsid w:val="002A7770"/>
    <w:rsid w:val="002A7FF8"/>
    <w:rsid w:val="002B1089"/>
    <w:rsid w:val="002B1499"/>
    <w:rsid w:val="002B54DE"/>
    <w:rsid w:val="002B61BC"/>
    <w:rsid w:val="002C22D8"/>
    <w:rsid w:val="002D202B"/>
    <w:rsid w:val="002D3E38"/>
    <w:rsid w:val="002D4F81"/>
    <w:rsid w:val="002D7E67"/>
    <w:rsid w:val="002E10D1"/>
    <w:rsid w:val="002E4B07"/>
    <w:rsid w:val="002E5DC8"/>
    <w:rsid w:val="002E622C"/>
    <w:rsid w:val="002E64E1"/>
    <w:rsid w:val="002F30CD"/>
    <w:rsid w:val="002F5A1D"/>
    <w:rsid w:val="002F61B2"/>
    <w:rsid w:val="002F6393"/>
    <w:rsid w:val="002F7BBC"/>
    <w:rsid w:val="00300A72"/>
    <w:rsid w:val="00304905"/>
    <w:rsid w:val="00304B7D"/>
    <w:rsid w:val="003117E2"/>
    <w:rsid w:val="00314CDA"/>
    <w:rsid w:val="00316846"/>
    <w:rsid w:val="0031715F"/>
    <w:rsid w:val="00317E07"/>
    <w:rsid w:val="00324682"/>
    <w:rsid w:val="00325400"/>
    <w:rsid w:val="0032577E"/>
    <w:rsid w:val="003306C4"/>
    <w:rsid w:val="003378D0"/>
    <w:rsid w:val="0033F007"/>
    <w:rsid w:val="00340F9C"/>
    <w:rsid w:val="003469E0"/>
    <w:rsid w:val="0034799A"/>
    <w:rsid w:val="00352408"/>
    <w:rsid w:val="00353696"/>
    <w:rsid w:val="00355B01"/>
    <w:rsid w:val="00355D0E"/>
    <w:rsid w:val="00367ACD"/>
    <w:rsid w:val="00367C5F"/>
    <w:rsid w:val="00367EEF"/>
    <w:rsid w:val="003702A3"/>
    <w:rsid w:val="00372474"/>
    <w:rsid w:val="00375401"/>
    <w:rsid w:val="0037611D"/>
    <w:rsid w:val="00382D74"/>
    <w:rsid w:val="00385ECC"/>
    <w:rsid w:val="003878B0"/>
    <w:rsid w:val="00387C10"/>
    <w:rsid w:val="0038DCA2"/>
    <w:rsid w:val="003918B6"/>
    <w:rsid w:val="003A0398"/>
    <w:rsid w:val="003A1EB0"/>
    <w:rsid w:val="003A2E87"/>
    <w:rsid w:val="003A3758"/>
    <w:rsid w:val="003B5051"/>
    <w:rsid w:val="003B7D3C"/>
    <w:rsid w:val="003C1D23"/>
    <w:rsid w:val="003C2F05"/>
    <w:rsid w:val="003C4102"/>
    <w:rsid w:val="003C5F3C"/>
    <w:rsid w:val="003D1AC6"/>
    <w:rsid w:val="003D7F30"/>
    <w:rsid w:val="003E2AD0"/>
    <w:rsid w:val="003E41CD"/>
    <w:rsid w:val="003E4FB3"/>
    <w:rsid w:val="003F2324"/>
    <w:rsid w:val="003F37E4"/>
    <w:rsid w:val="003F724B"/>
    <w:rsid w:val="003F7A8A"/>
    <w:rsid w:val="00400810"/>
    <w:rsid w:val="00401BB3"/>
    <w:rsid w:val="00402617"/>
    <w:rsid w:val="0040397C"/>
    <w:rsid w:val="004065FC"/>
    <w:rsid w:val="00406648"/>
    <w:rsid w:val="004077EF"/>
    <w:rsid w:val="0041066D"/>
    <w:rsid w:val="004109DC"/>
    <w:rsid w:val="0041315C"/>
    <w:rsid w:val="00413C00"/>
    <w:rsid w:val="00420B5D"/>
    <w:rsid w:val="00424A75"/>
    <w:rsid w:val="00430B10"/>
    <w:rsid w:val="004357A2"/>
    <w:rsid w:val="004367EF"/>
    <w:rsid w:val="00437085"/>
    <w:rsid w:val="00437E46"/>
    <w:rsid w:val="00441AEE"/>
    <w:rsid w:val="004444F7"/>
    <w:rsid w:val="00446631"/>
    <w:rsid w:val="004516C4"/>
    <w:rsid w:val="00457C19"/>
    <w:rsid w:val="004614C8"/>
    <w:rsid w:val="00461F82"/>
    <w:rsid w:val="00463627"/>
    <w:rsid w:val="004652AE"/>
    <w:rsid w:val="004676AB"/>
    <w:rsid w:val="00470D46"/>
    <w:rsid w:val="00471245"/>
    <w:rsid w:val="00471BA7"/>
    <w:rsid w:val="004753B6"/>
    <w:rsid w:val="0047601F"/>
    <w:rsid w:val="00480294"/>
    <w:rsid w:val="00483D6F"/>
    <w:rsid w:val="00485146"/>
    <w:rsid w:val="004871E5"/>
    <w:rsid w:val="00493CEF"/>
    <w:rsid w:val="004941C9"/>
    <w:rsid w:val="00494E5D"/>
    <w:rsid w:val="004954BB"/>
    <w:rsid w:val="00497062"/>
    <w:rsid w:val="004A1BC6"/>
    <w:rsid w:val="004A6564"/>
    <w:rsid w:val="004A6C5C"/>
    <w:rsid w:val="004A7A2E"/>
    <w:rsid w:val="004B09A1"/>
    <w:rsid w:val="004B195B"/>
    <w:rsid w:val="004B650E"/>
    <w:rsid w:val="004B7186"/>
    <w:rsid w:val="004B71B2"/>
    <w:rsid w:val="004C135C"/>
    <w:rsid w:val="004C1AD6"/>
    <w:rsid w:val="004C1BB0"/>
    <w:rsid w:val="004C6672"/>
    <w:rsid w:val="004D0165"/>
    <w:rsid w:val="004D2AF6"/>
    <w:rsid w:val="004D71D2"/>
    <w:rsid w:val="004E3CC8"/>
    <w:rsid w:val="004F20C6"/>
    <w:rsid w:val="004F2484"/>
    <w:rsid w:val="004F3C11"/>
    <w:rsid w:val="004F4397"/>
    <w:rsid w:val="00500503"/>
    <w:rsid w:val="00501A2A"/>
    <w:rsid w:val="00501AD9"/>
    <w:rsid w:val="005021F6"/>
    <w:rsid w:val="00507D54"/>
    <w:rsid w:val="00511F85"/>
    <w:rsid w:val="00512C7A"/>
    <w:rsid w:val="005208A3"/>
    <w:rsid w:val="00522769"/>
    <w:rsid w:val="00523C04"/>
    <w:rsid w:val="00523F8F"/>
    <w:rsid w:val="005242E1"/>
    <w:rsid w:val="00524CA6"/>
    <w:rsid w:val="00525A52"/>
    <w:rsid w:val="005261BA"/>
    <w:rsid w:val="00527561"/>
    <w:rsid w:val="00532CF3"/>
    <w:rsid w:val="00541BBA"/>
    <w:rsid w:val="00542591"/>
    <w:rsid w:val="005437F5"/>
    <w:rsid w:val="00543E27"/>
    <w:rsid w:val="005446EE"/>
    <w:rsid w:val="00544EE5"/>
    <w:rsid w:val="00551E62"/>
    <w:rsid w:val="00552AB1"/>
    <w:rsid w:val="00554E69"/>
    <w:rsid w:val="00561E18"/>
    <w:rsid w:val="00577649"/>
    <w:rsid w:val="0058277C"/>
    <w:rsid w:val="00585552"/>
    <w:rsid w:val="0058638D"/>
    <w:rsid w:val="00591779"/>
    <w:rsid w:val="005919C1"/>
    <w:rsid w:val="00595FCD"/>
    <w:rsid w:val="005A12B6"/>
    <w:rsid w:val="005A3B34"/>
    <w:rsid w:val="005A3FD8"/>
    <w:rsid w:val="005A3FF1"/>
    <w:rsid w:val="005A41C8"/>
    <w:rsid w:val="005A719E"/>
    <w:rsid w:val="005B0C4E"/>
    <w:rsid w:val="005B1690"/>
    <w:rsid w:val="005B298C"/>
    <w:rsid w:val="005B49FF"/>
    <w:rsid w:val="005B4B6E"/>
    <w:rsid w:val="005B502C"/>
    <w:rsid w:val="005C2437"/>
    <w:rsid w:val="005C356A"/>
    <w:rsid w:val="005C6589"/>
    <w:rsid w:val="005C7F54"/>
    <w:rsid w:val="005D2958"/>
    <w:rsid w:val="005D2C4E"/>
    <w:rsid w:val="005D585F"/>
    <w:rsid w:val="005D5C4F"/>
    <w:rsid w:val="005D69FB"/>
    <w:rsid w:val="005D74B8"/>
    <w:rsid w:val="005E27A5"/>
    <w:rsid w:val="005E704C"/>
    <w:rsid w:val="005E7C99"/>
    <w:rsid w:val="005F029F"/>
    <w:rsid w:val="005F03B7"/>
    <w:rsid w:val="005F4E13"/>
    <w:rsid w:val="00603682"/>
    <w:rsid w:val="00603FE2"/>
    <w:rsid w:val="00605332"/>
    <w:rsid w:val="00605809"/>
    <w:rsid w:val="0060684A"/>
    <w:rsid w:val="00606ECD"/>
    <w:rsid w:val="00607406"/>
    <w:rsid w:val="00610CCB"/>
    <w:rsid w:val="00613DDD"/>
    <w:rsid w:val="00613EB8"/>
    <w:rsid w:val="006148EA"/>
    <w:rsid w:val="006156C9"/>
    <w:rsid w:val="006214F7"/>
    <w:rsid w:val="0062162B"/>
    <w:rsid w:val="00624D2A"/>
    <w:rsid w:val="0062538B"/>
    <w:rsid w:val="00630A35"/>
    <w:rsid w:val="00631333"/>
    <w:rsid w:val="00631715"/>
    <w:rsid w:val="006325E8"/>
    <w:rsid w:val="00636E2C"/>
    <w:rsid w:val="006408C2"/>
    <w:rsid w:val="00642D61"/>
    <w:rsid w:val="0064384A"/>
    <w:rsid w:val="00646857"/>
    <w:rsid w:val="00646DA9"/>
    <w:rsid w:val="00647AD0"/>
    <w:rsid w:val="00647F8E"/>
    <w:rsid w:val="0065070C"/>
    <w:rsid w:val="00650B24"/>
    <w:rsid w:val="00657472"/>
    <w:rsid w:val="00660E2E"/>
    <w:rsid w:val="0066268C"/>
    <w:rsid w:val="00663577"/>
    <w:rsid w:val="00663980"/>
    <w:rsid w:val="00663C99"/>
    <w:rsid w:val="006648C9"/>
    <w:rsid w:val="006721BD"/>
    <w:rsid w:val="00676C4D"/>
    <w:rsid w:val="006771E3"/>
    <w:rsid w:val="006800A9"/>
    <w:rsid w:val="00684C99"/>
    <w:rsid w:val="00684EA8"/>
    <w:rsid w:val="00685690"/>
    <w:rsid w:val="00686327"/>
    <w:rsid w:val="00694B33"/>
    <w:rsid w:val="006954EB"/>
    <w:rsid w:val="006A080E"/>
    <w:rsid w:val="006A19B1"/>
    <w:rsid w:val="006A5D29"/>
    <w:rsid w:val="006A7C0F"/>
    <w:rsid w:val="006B24CB"/>
    <w:rsid w:val="006B280C"/>
    <w:rsid w:val="006B3FE4"/>
    <w:rsid w:val="006B4233"/>
    <w:rsid w:val="006B568D"/>
    <w:rsid w:val="006B6C40"/>
    <w:rsid w:val="006B72FA"/>
    <w:rsid w:val="006C0C23"/>
    <w:rsid w:val="006C3524"/>
    <w:rsid w:val="006C4105"/>
    <w:rsid w:val="006D01E5"/>
    <w:rsid w:val="006D0411"/>
    <w:rsid w:val="006D0CA4"/>
    <w:rsid w:val="006D13D6"/>
    <w:rsid w:val="006D2DFF"/>
    <w:rsid w:val="006D5156"/>
    <w:rsid w:val="006D5C1F"/>
    <w:rsid w:val="006E01A1"/>
    <w:rsid w:val="006E0D9C"/>
    <w:rsid w:val="006E1AC4"/>
    <w:rsid w:val="006E26A1"/>
    <w:rsid w:val="006E37A5"/>
    <w:rsid w:val="006E5399"/>
    <w:rsid w:val="006E7532"/>
    <w:rsid w:val="006E7EA4"/>
    <w:rsid w:val="006F3B27"/>
    <w:rsid w:val="006F4099"/>
    <w:rsid w:val="006F6B7D"/>
    <w:rsid w:val="00703291"/>
    <w:rsid w:val="0070365E"/>
    <w:rsid w:val="0070519D"/>
    <w:rsid w:val="00705EBB"/>
    <w:rsid w:val="00706872"/>
    <w:rsid w:val="007069DE"/>
    <w:rsid w:val="007079D7"/>
    <w:rsid w:val="00710F9B"/>
    <w:rsid w:val="00712A56"/>
    <w:rsid w:val="00714092"/>
    <w:rsid w:val="00714759"/>
    <w:rsid w:val="00723BC5"/>
    <w:rsid w:val="00724B10"/>
    <w:rsid w:val="007307CD"/>
    <w:rsid w:val="00735C26"/>
    <w:rsid w:val="0073629E"/>
    <w:rsid w:val="00737851"/>
    <w:rsid w:val="00737960"/>
    <w:rsid w:val="00745D1B"/>
    <w:rsid w:val="00745E6C"/>
    <w:rsid w:val="00747E38"/>
    <w:rsid w:val="007511FE"/>
    <w:rsid w:val="00752DD7"/>
    <w:rsid w:val="00754BEE"/>
    <w:rsid w:val="00755A93"/>
    <w:rsid w:val="00756614"/>
    <w:rsid w:val="00756AE2"/>
    <w:rsid w:val="007605A2"/>
    <w:rsid w:val="0076166A"/>
    <w:rsid w:val="00763365"/>
    <w:rsid w:val="00764931"/>
    <w:rsid w:val="00767066"/>
    <w:rsid w:val="00767B61"/>
    <w:rsid w:val="00770A77"/>
    <w:rsid w:val="007720F4"/>
    <w:rsid w:val="00775B17"/>
    <w:rsid w:val="00775C09"/>
    <w:rsid w:val="00776DE2"/>
    <w:rsid w:val="0078581E"/>
    <w:rsid w:val="00786AFB"/>
    <w:rsid w:val="007879D3"/>
    <w:rsid w:val="00796A4D"/>
    <w:rsid w:val="00797890"/>
    <w:rsid w:val="007A17B0"/>
    <w:rsid w:val="007A2ADF"/>
    <w:rsid w:val="007A2F94"/>
    <w:rsid w:val="007A4442"/>
    <w:rsid w:val="007A4DAA"/>
    <w:rsid w:val="007A6B5A"/>
    <w:rsid w:val="007B00D8"/>
    <w:rsid w:val="007B16CB"/>
    <w:rsid w:val="007B2A05"/>
    <w:rsid w:val="007B2AFF"/>
    <w:rsid w:val="007B3558"/>
    <w:rsid w:val="007B46BA"/>
    <w:rsid w:val="007B5133"/>
    <w:rsid w:val="007B5F8D"/>
    <w:rsid w:val="007B62ED"/>
    <w:rsid w:val="007B6831"/>
    <w:rsid w:val="007C3900"/>
    <w:rsid w:val="007C497D"/>
    <w:rsid w:val="007C5A16"/>
    <w:rsid w:val="007C686C"/>
    <w:rsid w:val="007C74EC"/>
    <w:rsid w:val="007C7D9B"/>
    <w:rsid w:val="007D635C"/>
    <w:rsid w:val="007E2295"/>
    <w:rsid w:val="007E3908"/>
    <w:rsid w:val="007E52C2"/>
    <w:rsid w:val="007F2AC0"/>
    <w:rsid w:val="007F365B"/>
    <w:rsid w:val="007F3C2C"/>
    <w:rsid w:val="007F49BD"/>
    <w:rsid w:val="007F631D"/>
    <w:rsid w:val="007F6566"/>
    <w:rsid w:val="00800787"/>
    <w:rsid w:val="008021C5"/>
    <w:rsid w:val="00803583"/>
    <w:rsid w:val="008111FB"/>
    <w:rsid w:val="008135B6"/>
    <w:rsid w:val="00814A6C"/>
    <w:rsid w:val="00816025"/>
    <w:rsid w:val="0081685C"/>
    <w:rsid w:val="00816ACF"/>
    <w:rsid w:val="008234AB"/>
    <w:rsid w:val="00824266"/>
    <w:rsid w:val="00831A78"/>
    <w:rsid w:val="00832809"/>
    <w:rsid w:val="00835211"/>
    <w:rsid w:val="008358B4"/>
    <w:rsid w:val="00837517"/>
    <w:rsid w:val="0084218E"/>
    <w:rsid w:val="00844659"/>
    <w:rsid w:val="00845210"/>
    <w:rsid w:val="00852632"/>
    <w:rsid w:val="008532B5"/>
    <w:rsid w:val="0085502A"/>
    <w:rsid w:val="00855CB5"/>
    <w:rsid w:val="0085785B"/>
    <w:rsid w:val="00860778"/>
    <w:rsid w:val="00865F95"/>
    <w:rsid w:val="00867285"/>
    <w:rsid w:val="00873F18"/>
    <w:rsid w:val="00875D33"/>
    <w:rsid w:val="00876894"/>
    <w:rsid w:val="00880AFC"/>
    <w:rsid w:val="00883B53"/>
    <w:rsid w:val="0088798D"/>
    <w:rsid w:val="00890A9E"/>
    <w:rsid w:val="00890B97"/>
    <w:rsid w:val="00891CC9"/>
    <w:rsid w:val="00894509"/>
    <w:rsid w:val="0089509D"/>
    <w:rsid w:val="00895DC7"/>
    <w:rsid w:val="008A2552"/>
    <w:rsid w:val="008A2B24"/>
    <w:rsid w:val="008A2D13"/>
    <w:rsid w:val="008A75FF"/>
    <w:rsid w:val="008B1890"/>
    <w:rsid w:val="008B235B"/>
    <w:rsid w:val="008B6BDB"/>
    <w:rsid w:val="008C0DA7"/>
    <w:rsid w:val="008C0ED2"/>
    <w:rsid w:val="008C1D28"/>
    <w:rsid w:val="008C36CE"/>
    <w:rsid w:val="008C3C09"/>
    <w:rsid w:val="008C5DE9"/>
    <w:rsid w:val="008D1052"/>
    <w:rsid w:val="008D11A7"/>
    <w:rsid w:val="008D15CC"/>
    <w:rsid w:val="008D4B99"/>
    <w:rsid w:val="008D4CD7"/>
    <w:rsid w:val="008D70C8"/>
    <w:rsid w:val="008E3167"/>
    <w:rsid w:val="008E4F9A"/>
    <w:rsid w:val="008E575D"/>
    <w:rsid w:val="008E793D"/>
    <w:rsid w:val="008F1A00"/>
    <w:rsid w:val="008F26F6"/>
    <w:rsid w:val="008F486D"/>
    <w:rsid w:val="00900203"/>
    <w:rsid w:val="009006B4"/>
    <w:rsid w:val="00900D7A"/>
    <w:rsid w:val="00900E3C"/>
    <w:rsid w:val="00905752"/>
    <w:rsid w:val="00905BD3"/>
    <w:rsid w:val="00906499"/>
    <w:rsid w:val="00906C86"/>
    <w:rsid w:val="00907035"/>
    <w:rsid w:val="00907A50"/>
    <w:rsid w:val="00907CAE"/>
    <w:rsid w:val="00910B02"/>
    <w:rsid w:val="0091316C"/>
    <w:rsid w:val="00913544"/>
    <w:rsid w:val="00914EF8"/>
    <w:rsid w:val="00916DD6"/>
    <w:rsid w:val="00917CEA"/>
    <w:rsid w:val="0092122E"/>
    <w:rsid w:val="00924F47"/>
    <w:rsid w:val="00927977"/>
    <w:rsid w:val="00930604"/>
    <w:rsid w:val="009319FE"/>
    <w:rsid w:val="00931B44"/>
    <w:rsid w:val="00935AF5"/>
    <w:rsid w:val="00935FC4"/>
    <w:rsid w:val="0093611C"/>
    <w:rsid w:val="00953558"/>
    <w:rsid w:val="00953B7C"/>
    <w:rsid w:val="009574FF"/>
    <w:rsid w:val="00957B22"/>
    <w:rsid w:val="00957BA2"/>
    <w:rsid w:val="0096154D"/>
    <w:rsid w:val="009664FF"/>
    <w:rsid w:val="00972E45"/>
    <w:rsid w:val="0097326E"/>
    <w:rsid w:val="00982968"/>
    <w:rsid w:val="009831DC"/>
    <w:rsid w:val="00983ABB"/>
    <w:rsid w:val="00984C9C"/>
    <w:rsid w:val="00985311"/>
    <w:rsid w:val="009854B2"/>
    <w:rsid w:val="00985598"/>
    <w:rsid w:val="00987D5F"/>
    <w:rsid w:val="009925DE"/>
    <w:rsid w:val="00992B17"/>
    <w:rsid w:val="00992D7A"/>
    <w:rsid w:val="00994AD6"/>
    <w:rsid w:val="00994DD5"/>
    <w:rsid w:val="009A3D5F"/>
    <w:rsid w:val="009B1E75"/>
    <w:rsid w:val="009B74AB"/>
    <w:rsid w:val="009C072F"/>
    <w:rsid w:val="009C1381"/>
    <w:rsid w:val="009C14C0"/>
    <w:rsid w:val="009C29D0"/>
    <w:rsid w:val="009C3A34"/>
    <w:rsid w:val="009C4BCD"/>
    <w:rsid w:val="009C7442"/>
    <w:rsid w:val="009C78E2"/>
    <w:rsid w:val="009D0FDF"/>
    <w:rsid w:val="009D5D60"/>
    <w:rsid w:val="009E17DC"/>
    <w:rsid w:val="009E20E2"/>
    <w:rsid w:val="009E3AB2"/>
    <w:rsid w:val="009E40CE"/>
    <w:rsid w:val="009E5F80"/>
    <w:rsid w:val="009E663F"/>
    <w:rsid w:val="009E6714"/>
    <w:rsid w:val="009E7C60"/>
    <w:rsid w:val="009F2769"/>
    <w:rsid w:val="009F347C"/>
    <w:rsid w:val="009F47DD"/>
    <w:rsid w:val="009F4B35"/>
    <w:rsid w:val="00A0096E"/>
    <w:rsid w:val="00A01BC3"/>
    <w:rsid w:val="00A047D4"/>
    <w:rsid w:val="00A06D65"/>
    <w:rsid w:val="00A1049D"/>
    <w:rsid w:val="00A109A1"/>
    <w:rsid w:val="00A157CE"/>
    <w:rsid w:val="00A21B1A"/>
    <w:rsid w:val="00A21D26"/>
    <w:rsid w:val="00A2361F"/>
    <w:rsid w:val="00A266C4"/>
    <w:rsid w:val="00A268BA"/>
    <w:rsid w:val="00A302A9"/>
    <w:rsid w:val="00A30472"/>
    <w:rsid w:val="00A33A62"/>
    <w:rsid w:val="00A4277A"/>
    <w:rsid w:val="00A45E0E"/>
    <w:rsid w:val="00A46201"/>
    <w:rsid w:val="00A46550"/>
    <w:rsid w:val="00A46C58"/>
    <w:rsid w:val="00A46F03"/>
    <w:rsid w:val="00A47783"/>
    <w:rsid w:val="00A51B39"/>
    <w:rsid w:val="00A5399F"/>
    <w:rsid w:val="00A544C0"/>
    <w:rsid w:val="00A6086A"/>
    <w:rsid w:val="00A61935"/>
    <w:rsid w:val="00A61DCC"/>
    <w:rsid w:val="00A62E94"/>
    <w:rsid w:val="00A64E2D"/>
    <w:rsid w:val="00A668D1"/>
    <w:rsid w:val="00A714C7"/>
    <w:rsid w:val="00A742B3"/>
    <w:rsid w:val="00A87005"/>
    <w:rsid w:val="00A91C8E"/>
    <w:rsid w:val="00A923B3"/>
    <w:rsid w:val="00AA0B3F"/>
    <w:rsid w:val="00AA0BEE"/>
    <w:rsid w:val="00AA1F5D"/>
    <w:rsid w:val="00AA50B5"/>
    <w:rsid w:val="00AA7887"/>
    <w:rsid w:val="00AB1B8A"/>
    <w:rsid w:val="00AB4AD3"/>
    <w:rsid w:val="00AC5804"/>
    <w:rsid w:val="00AC7C16"/>
    <w:rsid w:val="00AD08DD"/>
    <w:rsid w:val="00AD156C"/>
    <w:rsid w:val="00AD1E64"/>
    <w:rsid w:val="00AD2641"/>
    <w:rsid w:val="00AD2EFB"/>
    <w:rsid w:val="00AD5F27"/>
    <w:rsid w:val="00AD6095"/>
    <w:rsid w:val="00AD6D75"/>
    <w:rsid w:val="00AE023C"/>
    <w:rsid w:val="00AE5CA3"/>
    <w:rsid w:val="00AE7979"/>
    <w:rsid w:val="00AF0D0D"/>
    <w:rsid w:val="00AF0F10"/>
    <w:rsid w:val="00AF265D"/>
    <w:rsid w:val="00AF2C15"/>
    <w:rsid w:val="00AF62B8"/>
    <w:rsid w:val="00B00336"/>
    <w:rsid w:val="00B00745"/>
    <w:rsid w:val="00B01AAF"/>
    <w:rsid w:val="00B037EA"/>
    <w:rsid w:val="00B040FB"/>
    <w:rsid w:val="00B0460F"/>
    <w:rsid w:val="00B060B7"/>
    <w:rsid w:val="00B06E2D"/>
    <w:rsid w:val="00B10E5A"/>
    <w:rsid w:val="00B11E50"/>
    <w:rsid w:val="00B12592"/>
    <w:rsid w:val="00B14D63"/>
    <w:rsid w:val="00B17C22"/>
    <w:rsid w:val="00B24320"/>
    <w:rsid w:val="00B24797"/>
    <w:rsid w:val="00B34401"/>
    <w:rsid w:val="00B36278"/>
    <w:rsid w:val="00B40348"/>
    <w:rsid w:val="00B41924"/>
    <w:rsid w:val="00B42BD2"/>
    <w:rsid w:val="00B45BB5"/>
    <w:rsid w:val="00B4704C"/>
    <w:rsid w:val="00B47BBF"/>
    <w:rsid w:val="00B509F2"/>
    <w:rsid w:val="00B51073"/>
    <w:rsid w:val="00B54182"/>
    <w:rsid w:val="00B54347"/>
    <w:rsid w:val="00B60CFE"/>
    <w:rsid w:val="00B661DC"/>
    <w:rsid w:val="00B67C01"/>
    <w:rsid w:val="00B70A34"/>
    <w:rsid w:val="00B72AEC"/>
    <w:rsid w:val="00B7642F"/>
    <w:rsid w:val="00B76909"/>
    <w:rsid w:val="00B77477"/>
    <w:rsid w:val="00B82098"/>
    <w:rsid w:val="00B828AD"/>
    <w:rsid w:val="00B82EC7"/>
    <w:rsid w:val="00B8457A"/>
    <w:rsid w:val="00B92A92"/>
    <w:rsid w:val="00B92E6F"/>
    <w:rsid w:val="00B948C9"/>
    <w:rsid w:val="00B94F74"/>
    <w:rsid w:val="00B96D3F"/>
    <w:rsid w:val="00B97CFA"/>
    <w:rsid w:val="00BA1AF4"/>
    <w:rsid w:val="00BA5129"/>
    <w:rsid w:val="00BB1021"/>
    <w:rsid w:val="00BB23CE"/>
    <w:rsid w:val="00BB2ABF"/>
    <w:rsid w:val="00BB51C6"/>
    <w:rsid w:val="00BB6D65"/>
    <w:rsid w:val="00BB70FB"/>
    <w:rsid w:val="00BC3718"/>
    <w:rsid w:val="00BC37FA"/>
    <w:rsid w:val="00BC3E3C"/>
    <w:rsid w:val="00BC48FA"/>
    <w:rsid w:val="00BC5637"/>
    <w:rsid w:val="00BC6004"/>
    <w:rsid w:val="00BD2CB8"/>
    <w:rsid w:val="00BD4355"/>
    <w:rsid w:val="00BD57B2"/>
    <w:rsid w:val="00BD5C40"/>
    <w:rsid w:val="00BD6E3A"/>
    <w:rsid w:val="00BD731B"/>
    <w:rsid w:val="00BE146F"/>
    <w:rsid w:val="00BF0CE5"/>
    <w:rsid w:val="00BF4735"/>
    <w:rsid w:val="00BF5B52"/>
    <w:rsid w:val="00C00372"/>
    <w:rsid w:val="00C0181B"/>
    <w:rsid w:val="00C02275"/>
    <w:rsid w:val="00C04953"/>
    <w:rsid w:val="00C05CB7"/>
    <w:rsid w:val="00C0607C"/>
    <w:rsid w:val="00C102E6"/>
    <w:rsid w:val="00C1045B"/>
    <w:rsid w:val="00C10948"/>
    <w:rsid w:val="00C11E6A"/>
    <w:rsid w:val="00C1333B"/>
    <w:rsid w:val="00C1347C"/>
    <w:rsid w:val="00C15B52"/>
    <w:rsid w:val="00C20555"/>
    <w:rsid w:val="00C20BD8"/>
    <w:rsid w:val="00C2136D"/>
    <w:rsid w:val="00C21C96"/>
    <w:rsid w:val="00C26567"/>
    <w:rsid w:val="00C27020"/>
    <w:rsid w:val="00C27DCF"/>
    <w:rsid w:val="00C32E2A"/>
    <w:rsid w:val="00C3311B"/>
    <w:rsid w:val="00C33AA1"/>
    <w:rsid w:val="00C33CDB"/>
    <w:rsid w:val="00C359BB"/>
    <w:rsid w:val="00C43C36"/>
    <w:rsid w:val="00C50D59"/>
    <w:rsid w:val="00C5281A"/>
    <w:rsid w:val="00C52E75"/>
    <w:rsid w:val="00C5377F"/>
    <w:rsid w:val="00C56D9E"/>
    <w:rsid w:val="00C603E9"/>
    <w:rsid w:val="00C606F8"/>
    <w:rsid w:val="00C61771"/>
    <w:rsid w:val="00C643CA"/>
    <w:rsid w:val="00C64C3C"/>
    <w:rsid w:val="00C74F94"/>
    <w:rsid w:val="00C772FF"/>
    <w:rsid w:val="00C846A9"/>
    <w:rsid w:val="00C8579E"/>
    <w:rsid w:val="00C90438"/>
    <w:rsid w:val="00C95E3B"/>
    <w:rsid w:val="00C96D36"/>
    <w:rsid w:val="00C9774A"/>
    <w:rsid w:val="00CA1176"/>
    <w:rsid w:val="00CA7D1E"/>
    <w:rsid w:val="00CB5A3E"/>
    <w:rsid w:val="00CB678C"/>
    <w:rsid w:val="00CC2384"/>
    <w:rsid w:val="00CC4E39"/>
    <w:rsid w:val="00CC696D"/>
    <w:rsid w:val="00CC7081"/>
    <w:rsid w:val="00CD1174"/>
    <w:rsid w:val="00CD1A44"/>
    <w:rsid w:val="00CD2752"/>
    <w:rsid w:val="00CD2A4D"/>
    <w:rsid w:val="00CD3B13"/>
    <w:rsid w:val="00CD486D"/>
    <w:rsid w:val="00CD6635"/>
    <w:rsid w:val="00CE0687"/>
    <w:rsid w:val="00CE127A"/>
    <w:rsid w:val="00CE2A9D"/>
    <w:rsid w:val="00CE3519"/>
    <w:rsid w:val="00CE38FD"/>
    <w:rsid w:val="00CE44ED"/>
    <w:rsid w:val="00CE66F6"/>
    <w:rsid w:val="00CE67CB"/>
    <w:rsid w:val="00CF07B2"/>
    <w:rsid w:val="00CF0C2A"/>
    <w:rsid w:val="00CF50DF"/>
    <w:rsid w:val="00CF589A"/>
    <w:rsid w:val="00CF5D57"/>
    <w:rsid w:val="00CF6771"/>
    <w:rsid w:val="00CF7124"/>
    <w:rsid w:val="00CF7F7A"/>
    <w:rsid w:val="00D02575"/>
    <w:rsid w:val="00D12356"/>
    <w:rsid w:val="00D159AE"/>
    <w:rsid w:val="00D16F73"/>
    <w:rsid w:val="00D225A1"/>
    <w:rsid w:val="00D23422"/>
    <w:rsid w:val="00D25409"/>
    <w:rsid w:val="00D2580B"/>
    <w:rsid w:val="00D26283"/>
    <w:rsid w:val="00D278E5"/>
    <w:rsid w:val="00D27966"/>
    <w:rsid w:val="00D30A20"/>
    <w:rsid w:val="00D33695"/>
    <w:rsid w:val="00D37904"/>
    <w:rsid w:val="00D40D9B"/>
    <w:rsid w:val="00D426DC"/>
    <w:rsid w:val="00D445EC"/>
    <w:rsid w:val="00D45105"/>
    <w:rsid w:val="00D462F3"/>
    <w:rsid w:val="00D55CDD"/>
    <w:rsid w:val="00D57708"/>
    <w:rsid w:val="00D6184A"/>
    <w:rsid w:val="00D6194F"/>
    <w:rsid w:val="00D6419B"/>
    <w:rsid w:val="00D6439E"/>
    <w:rsid w:val="00D64CC8"/>
    <w:rsid w:val="00D66884"/>
    <w:rsid w:val="00D66A91"/>
    <w:rsid w:val="00D7000A"/>
    <w:rsid w:val="00D718F8"/>
    <w:rsid w:val="00D73819"/>
    <w:rsid w:val="00D751A0"/>
    <w:rsid w:val="00D76493"/>
    <w:rsid w:val="00D76D8F"/>
    <w:rsid w:val="00D827E4"/>
    <w:rsid w:val="00D856B3"/>
    <w:rsid w:val="00D86152"/>
    <w:rsid w:val="00D93A59"/>
    <w:rsid w:val="00D93F57"/>
    <w:rsid w:val="00DA0C01"/>
    <w:rsid w:val="00DB0D4E"/>
    <w:rsid w:val="00DB21A0"/>
    <w:rsid w:val="00DB6B80"/>
    <w:rsid w:val="00DB6DBA"/>
    <w:rsid w:val="00DC055C"/>
    <w:rsid w:val="00DC2466"/>
    <w:rsid w:val="00DC3398"/>
    <w:rsid w:val="00DC5649"/>
    <w:rsid w:val="00DC5ADD"/>
    <w:rsid w:val="00DD1364"/>
    <w:rsid w:val="00DD5151"/>
    <w:rsid w:val="00DD5D87"/>
    <w:rsid w:val="00DE0EB3"/>
    <w:rsid w:val="00DE176C"/>
    <w:rsid w:val="00DE20E4"/>
    <w:rsid w:val="00DE5DA8"/>
    <w:rsid w:val="00DF0AC4"/>
    <w:rsid w:val="00DF0BA1"/>
    <w:rsid w:val="00DF10DA"/>
    <w:rsid w:val="00DF2172"/>
    <w:rsid w:val="00DF24B1"/>
    <w:rsid w:val="00DF2BDA"/>
    <w:rsid w:val="00DF625D"/>
    <w:rsid w:val="00E001C5"/>
    <w:rsid w:val="00E012C3"/>
    <w:rsid w:val="00E02414"/>
    <w:rsid w:val="00E0261E"/>
    <w:rsid w:val="00E02E3A"/>
    <w:rsid w:val="00E040FD"/>
    <w:rsid w:val="00E07B37"/>
    <w:rsid w:val="00E10011"/>
    <w:rsid w:val="00E14C6B"/>
    <w:rsid w:val="00E17071"/>
    <w:rsid w:val="00E2096D"/>
    <w:rsid w:val="00E21171"/>
    <w:rsid w:val="00E21D4E"/>
    <w:rsid w:val="00E23CB6"/>
    <w:rsid w:val="00E245F6"/>
    <w:rsid w:val="00E35D0C"/>
    <w:rsid w:val="00E36E3B"/>
    <w:rsid w:val="00E423BE"/>
    <w:rsid w:val="00E445E2"/>
    <w:rsid w:val="00E46FCD"/>
    <w:rsid w:val="00E47601"/>
    <w:rsid w:val="00E52867"/>
    <w:rsid w:val="00E616A1"/>
    <w:rsid w:val="00E61CFB"/>
    <w:rsid w:val="00E64586"/>
    <w:rsid w:val="00E65B87"/>
    <w:rsid w:val="00E668EE"/>
    <w:rsid w:val="00E70AC4"/>
    <w:rsid w:val="00E7176D"/>
    <w:rsid w:val="00E71EDE"/>
    <w:rsid w:val="00E73CC8"/>
    <w:rsid w:val="00E75054"/>
    <w:rsid w:val="00E75376"/>
    <w:rsid w:val="00E75568"/>
    <w:rsid w:val="00E779DC"/>
    <w:rsid w:val="00E77D44"/>
    <w:rsid w:val="00E8066E"/>
    <w:rsid w:val="00E837A1"/>
    <w:rsid w:val="00E853B4"/>
    <w:rsid w:val="00E87F7C"/>
    <w:rsid w:val="00E91BF6"/>
    <w:rsid w:val="00E94F55"/>
    <w:rsid w:val="00E96ACC"/>
    <w:rsid w:val="00EA2BD1"/>
    <w:rsid w:val="00EA2EA1"/>
    <w:rsid w:val="00EA36ED"/>
    <w:rsid w:val="00EA3AFE"/>
    <w:rsid w:val="00EA6646"/>
    <w:rsid w:val="00EA7242"/>
    <w:rsid w:val="00EB0CEC"/>
    <w:rsid w:val="00EB35AE"/>
    <w:rsid w:val="00EB3FD4"/>
    <w:rsid w:val="00EB4418"/>
    <w:rsid w:val="00EB498C"/>
    <w:rsid w:val="00EB58BC"/>
    <w:rsid w:val="00EC0449"/>
    <w:rsid w:val="00EC1D4A"/>
    <w:rsid w:val="00EC284E"/>
    <w:rsid w:val="00EC709C"/>
    <w:rsid w:val="00ED1FF7"/>
    <w:rsid w:val="00ED2888"/>
    <w:rsid w:val="00ED6797"/>
    <w:rsid w:val="00ED6D58"/>
    <w:rsid w:val="00ED7841"/>
    <w:rsid w:val="00ED7A66"/>
    <w:rsid w:val="00EE5D1C"/>
    <w:rsid w:val="00EF126C"/>
    <w:rsid w:val="00EF365A"/>
    <w:rsid w:val="00F01ECC"/>
    <w:rsid w:val="00F04042"/>
    <w:rsid w:val="00F06B35"/>
    <w:rsid w:val="00F072AB"/>
    <w:rsid w:val="00F12A9B"/>
    <w:rsid w:val="00F135DD"/>
    <w:rsid w:val="00F204A5"/>
    <w:rsid w:val="00F235F0"/>
    <w:rsid w:val="00F345E6"/>
    <w:rsid w:val="00F35D1D"/>
    <w:rsid w:val="00F365AE"/>
    <w:rsid w:val="00F424E2"/>
    <w:rsid w:val="00F43F0A"/>
    <w:rsid w:val="00F5024E"/>
    <w:rsid w:val="00F53DD3"/>
    <w:rsid w:val="00F5654B"/>
    <w:rsid w:val="00F63529"/>
    <w:rsid w:val="00F639CA"/>
    <w:rsid w:val="00F65FE8"/>
    <w:rsid w:val="00F67CD0"/>
    <w:rsid w:val="00F7094D"/>
    <w:rsid w:val="00F72E2D"/>
    <w:rsid w:val="00F73855"/>
    <w:rsid w:val="00F7DCC6"/>
    <w:rsid w:val="00F8075C"/>
    <w:rsid w:val="00F81096"/>
    <w:rsid w:val="00F8130C"/>
    <w:rsid w:val="00F81854"/>
    <w:rsid w:val="00F81BDA"/>
    <w:rsid w:val="00F867C4"/>
    <w:rsid w:val="00F86E30"/>
    <w:rsid w:val="00F87734"/>
    <w:rsid w:val="00F9138B"/>
    <w:rsid w:val="00F920C0"/>
    <w:rsid w:val="00F92781"/>
    <w:rsid w:val="00F93C2D"/>
    <w:rsid w:val="00F94C74"/>
    <w:rsid w:val="00F94ED9"/>
    <w:rsid w:val="00F95F99"/>
    <w:rsid w:val="00F97D20"/>
    <w:rsid w:val="00FA13A0"/>
    <w:rsid w:val="00FA13A7"/>
    <w:rsid w:val="00FA22C8"/>
    <w:rsid w:val="00FA3B92"/>
    <w:rsid w:val="00FA3C00"/>
    <w:rsid w:val="00FA4F91"/>
    <w:rsid w:val="00FA51DC"/>
    <w:rsid w:val="00FB280A"/>
    <w:rsid w:val="00FB32C2"/>
    <w:rsid w:val="00FB4CAD"/>
    <w:rsid w:val="00FD0824"/>
    <w:rsid w:val="00FD5096"/>
    <w:rsid w:val="00FD51AA"/>
    <w:rsid w:val="00FD5ED6"/>
    <w:rsid w:val="00FE0B6C"/>
    <w:rsid w:val="00FE22CE"/>
    <w:rsid w:val="00FE37D1"/>
    <w:rsid w:val="00FE7B56"/>
    <w:rsid w:val="00FE7E9F"/>
    <w:rsid w:val="00FF08C3"/>
    <w:rsid w:val="00FF2736"/>
    <w:rsid w:val="00FF6BE2"/>
    <w:rsid w:val="010514E3"/>
    <w:rsid w:val="010A8E8E"/>
    <w:rsid w:val="0116BEFB"/>
    <w:rsid w:val="0148A77B"/>
    <w:rsid w:val="014A016A"/>
    <w:rsid w:val="0161A403"/>
    <w:rsid w:val="01624F25"/>
    <w:rsid w:val="016E0AAF"/>
    <w:rsid w:val="019173D5"/>
    <w:rsid w:val="01946CED"/>
    <w:rsid w:val="019F5B65"/>
    <w:rsid w:val="01BBBB7E"/>
    <w:rsid w:val="01D19168"/>
    <w:rsid w:val="01E144BB"/>
    <w:rsid w:val="01E71711"/>
    <w:rsid w:val="01EAD21A"/>
    <w:rsid w:val="01ED7AC7"/>
    <w:rsid w:val="01F7B314"/>
    <w:rsid w:val="01FA76B1"/>
    <w:rsid w:val="0202CEDD"/>
    <w:rsid w:val="021D8BB6"/>
    <w:rsid w:val="023BC08C"/>
    <w:rsid w:val="0251C0C0"/>
    <w:rsid w:val="029F84D6"/>
    <w:rsid w:val="02AF9B64"/>
    <w:rsid w:val="02D56E5D"/>
    <w:rsid w:val="02DB97BD"/>
    <w:rsid w:val="030B171E"/>
    <w:rsid w:val="033C6C21"/>
    <w:rsid w:val="034E215E"/>
    <w:rsid w:val="0365A714"/>
    <w:rsid w:val="0378A043"/>
    <w:rsid w:val="037A8A66"/>
    <w:rsid w:val="03DAED0A"/>
    <w:rsid w:val="03EC88B3"/>
    <w:rsid w:val="04025099"/>
    <w:rsid w:val="0402F3A8"/>
    <w:rsid w:val="040E8289"/>
    <w:rsid w:val="0414E9CD"/>
    <w:rsid w:val="042B522B"/>
    <w:rsid w:val="04318612"/>
    <w:rsid w:val="0431F109"/>
    <w:rsid w:val="043E689A"/>
    <w:rsid w:val="0451DA13"/>
    <w:rsid w:val="0457CC37"/>
    <w:rsid w:val="045E9205"/>
    <w:rsid w:val="048B4CC9"/>
    <w:rsid w:val="049D51BC"/>
    <w:rsid w:val="04CC70C2"/>
    <w:rsid w:val="04FDF224"/>
    <w:rsid w:val="050C8746"/>
    <w:rsid w:val="051167B1"/>
    <w:rsid w:val="0513D6A4"/>
    <w:rsid w:val="051C5B02"/>
    <w:rsid w:val="0565D83B"/>
    <w:rsid w:val="0575E99C"/>
    <w:rsid w:val="057B7121"/>
    <w:rsid w:val="05A5242D"/>
    <w:rsid w:val="05ACEBD5"/>
    <w:rsid w:val="05AF2697"/>
    <w:rsid w:val="05B86D95"/>
    <w:rsid w:val="05E4FE00"/>
    <w:rsid w:val="05F713E1"/>
    <w:rsid w:val="061CC1B3"/>
    <w:rsid w:val="061D6691"/>
    <w:rsid w:val="061E1823"/>
    <w:rsid w:val="0626A850"/>
    <w:rsid w:val="0649CD04"/>
    <w:rsid w:val="064B2A62"/>
    <w:rsid w:val="066B1F55"/>
    <w:rsid w:val="067EFE69"/>
    <w:rsid w:val="0683D778"/>
    <w:rsid w:val="068C1D01"/>
    <w:rsid w:val="06A49251"/>
    <w:rsid w:val="06B1E99F"/>
    <w:rsid w:val="06D147D2"/>
    <w:rsid w:val="06E489B1"/>
    <w:rsid w:val="06EA417B"/>
    <w:rsid w:val="06F1B6C4"/>
    <w:rsid w:val="06F81AA3"/>
    <w:rsid w:val="07180A20"/>
    <w:rsid w:val="0718720A"/>
    <w:rsid w:val="07289621"/>
    <w:rsid w:val="07483471"/>
    <w:rsid w:val="075D6351"/>
    <w:rsid w:val="0764DD05"/>
    <w:rsid w:val="0772BAC3"/>
    <w:rsid w:val="07769156"/>
    <w:rsid w:val="07848240"/>
    <w:rsid w:val="0798E1AF"/>
    <w:rsid w:val="0799E3EE"/>
    <w:rsid w:val="07ADDC1B"/>
    <w:rsid w:val="07B00559"/>
    <w:rsid w:val="07B6D3C7"/>
    <w:rsid w:val="07BE5F42"/>
    <w:rsid w:val="07C74E87"/>
    <w:rsid w:val="07CA75B5"/>
    <w:rsid w:val="0810F155"/>
    <w:rsid w:val="081D8022"/>
    <w:rsid w:val="08240CFC"/>
    <w:rsid w:val="083800F8"/>
    <w:rsid w:val="084FF182"/>
    <w:rsid w:val="085D4BBA"/>
    <w:rsid w:val="086EC1F5"/>
    <w:rsid w:val="0878DC17"/>
    <w:rsid w:val="087EB558"/>
    <w:rsid w:val="087F8A34"/>
    <w:rsid w:val="08A5CCFF"/>
    <w:rsid w:val="08AFBCD5"/>
    <w:rsid w:val="08B82432"/>
    <w:rsid w:val="08C49441"/>
    <w:rsid w:val="08D3C3BC"/>
    <w:rsid w:val="08FAFF40"/>
    <w:rsid w:val="094BDF4B"/>
    <w:rsid w:val="096CBD45"/>
    <w:rsid w:val="097E633E"/>
    <w:rsid w:val="09845CA3"/>
    <w:rsid w:val="099AA8B8"/>
    <w:rsid w:val="09A6BC26"/>
    <w:rsid w:val="09DC97BA"/>
    <w:rsid w:val="09EDAB53"/>
    <w:rsid w:val="09F21DDA"/>
    <w:rsid w:val="09FD7779"/>
    <w:rsid w:val="0A53D3D0"/>
    <w:rsid w:val="0A7D04D4"/>
    <w:rsid w:val="0A80637E"/>
    <w:rsid w:val="0A9AE228"/>
    <w:rsid w:val="0A9E1A9E"/>
    <w:rsid w:val="0AAF7896"/>
    <w:rsid w:val="0AC9C04D"/>
    <w:rsid w:val="0AE9E7B1"/>
    <w:rsid w:val="0B09A402"/>
    <w:rsid w:val="0B2703AF"/>
    <w:rsid w:val="0B28087C"/>
    <w:rsid w:val="0B3F197E"/>
    <w:rsid w:val="0B44691A"/>
    <w:rsid w:val="0B477A1D"/>
    <w:rsid w:val="0B560192"/>
    <w:rsid w:val="0B5F8006"/>
    <w:rsid w:val="0B81EC0A"/>
    <w:rsid w:val="0BBBB643"/>
    <w:rsid w:val="0BFFF17B"/>
    <w:rsid w:val="0C43C39B"/>
    <w:rsid w:val="0C5E7174"/>
    <w:rsid w:val="0C71A1E4"/>
    <w:rsid w:val="0C75C1D9"/>
    <w:rsid w:val="0C7B6DA7"/>
    <w:rsid w:val="0C894592"/>
    <w:rsid w:val="0CA9400A"/>
    <w:rsid w:val="0CAB65E8"/>
    <w:rsid w:val="0CBDD4E0"/>
    <w:rsid w:val="0CC03283"/>
    <w:rsid w:val="0CC94941"/>
    <w:rsid w:val="0CD56D4C"/>
    <w:rsid w:val="0CE22915"/>
    <w:rsid w:val="0CEDED42"/>
    <w:rsid w:val="0CF83705"/>
    <w:rsid w:val="0CFDA0D0"/>
    <w:rsid w:val="0D180FA8"/>
    <w:rsid w:val="0D2086B8"/>
    <w:rsid w:val="0D3D3AEA"/>
    <w:rsid w:val="0D5E864B"/>
    <w:rsid w:val="0D7DA8EA"/>
    <w:rsid w:val="0DB20F99"/>
    <w:rsid w:val="0DB59E2F"/>
    <w:rsid w:val="0DB7E1C4"/>
    <w:rsid w:val="0DCF8492"/>
    <w:rsid w:val="0DDC86EC"/>
    <w:rsid w:val="0DE112FD"/>
    <w:rsid w:val="0DEBC4F3"/>
    <w:rsid w:val="0DEE96A4"/>
    <w:rsid w:val="0DEF736D"/>
    <w:rsid w:val="0DFE85E5"/>
    <w:rsid w:val="0E1DE2DC"/>
    <w:rsid w:val="0E2279FA"/>
    <w:rsid w:val="0E2F04A4"/>
    <w:rsid w:val="0E5C5307"/>
    <w:rsid w:val="0E628FA4"/>
    <w:rsid w:val="0E64A08A"/>
    <w:rsid w:val="0E6F40CE"/>
    <w:rsid w:val="0EA4F524"/>
    <w:rsid w:val="0F1B2DA5"/>
    <w:rsid w:val="0F23F789"/>
    <w:rsid w:val="0F5321A0"/>
    <w:rsid w:val="0F62DE6C"/>
    <w:rsid w:val="0F758685"/>
    <w:rsid w:val="0F867067"/>
    <w:rsid w:val="0F913033"/>
    <w:rsid w:val="0F9B5265"/>
    <w:rsid w:val="0FA97485"/>
    <w:rsid w:val="0FAFE73B"/>
    <w:rsid w:val="0FB187D4"/>
    <w:rsid w:val="0FC90F98"/>
    <w:rsid w:val="0FF26688"/>
    <w:rsid w:val="10170CDD"/>
    <w:rsid w:val="1021F1D7"/>
    <w:rsid w:val="10283BB8"/>
    <w:rsid w:val="10585A4B"/>
    <w:rsid w:val="1068EA3A"/>
    <w:rsid w:val="10798899"/>
    <w:rsid w:val="10A11CF4"/>
    <w:rsid w:val="10A23DD5"/>
    <w:rsid w:val="10CA4EBC"/>
    <w:rsid w:val="10D2457A"/>
    <w:rsid w:val="10D427AD"/>
    <w:rsid w:val="10E8F3B6"/>
    <w:rsid w:val="11031EAD"/>
    <w:rsid w:val="111AF31E"/>
    <w:rsid w:val="111D3C7E"/>
    <w:rsid w:val="111F1429"/>
    <w:rsid w:val="1127242F"/>
    <w:rsid w:val="11324672"/>
    <w:rsid w:val="113F5CF1"/>
    <w:rsid w:val="11416D31"/>
    <w:rsid w:val="1149FAC0"/>
    <w:rsid w:val="1167B059"/>
    <w:rsid w:val="1190DB26"/>
    <w:rsid w:val="11935CBC"/>
    <w:rsid w:val="1193AE7B"/>
    <w:rsid w:val="11B02FDC"/>
    <w:rsid w:val="11DC64B4"/>
    <w:rsid w:val="11EC7CEA"/>
    <w:rsid w:val="11F966BE"/>
    <w:rsid w:val="12043605"/>
    <w:rsid w:val="12070843"/>
    <w:rsid w:val="12120CD3"/>
    <w:rsid w:val="121CD5F8"/>
    <w:rsid w:val="1220059F"/>
    <w:rsid w:val="1221F17C"/>
    <w:rsid w:val="12228074"/>
    <w:rsid w:val="123A0865"/>
    <w:rsid w:val="12518237"/>
    <w:rsid w:val="12576A81"/>
    <w:rsid w:val="127D1E52"/>
    <w:rsid w:val="128B183B"/>
    <w:rsid w:val="12AF52BF"/>
    <w:rsid w:val="12C660BF"/>
    <w:rsid w:val="12E11547"/>
    <w:rsid w:val="12EC4D5A"/>
    <w:rsid w:val="12F2F5C5"/>
    <w:rsid w:val="1305A176"/>
    <w:rsid w:val="131418C8"/>
    <w:rsid w:val="131AC6E5"/>
    <w:rsid w:val="13268A9F"/>
    <w:rsid w:val="138738A6"/>
    <w:rsid w:val="138B4048"/>
    <w:rsid w:val="13C0D7F8"/>
    <w:rsid w:val="13C9B529"/>
    <w:rsid w:val="13CAB97C"/>
    <w:rsid w:val="13CE1D3B"/>
    <w:rsid w:val="1427EEA3"/>
    <w:rsid w:val="145ADC55"/>
    <w:rsid w:val="145D4B48"/>
    <w:rsid w:val="146CE592"/>
    <w:rsid w:val="1475A95C"/>
    <w:rsid w:val="147E4C0C"/>
    <w:rsid w:val="148C86FD"/>
    <w:rsid w:val="149D1738"/>
    <w:rsid w:val="14A13DF2"/>
    <w:rsid w:val="14B6E1A5"/>
    <w:rsid w:val="14C0071E"/>
    <w:rsid w:val="14E3EED7"/>
    <w:rsid w:val="14EF90CE"/>
    <w:rsid w:val="14F10567"/>
    <w:rsid w:val="14FBD894"/>
    <w:rsid w:val="14FED816"/>
    <w:rsid w:val="1505F02E"/>
    <w:rsid w:val="15285BEC"/>
    <w:rsid w:val="155A2136"/>
    <w:rsid w:val="155A344E"/>
    <w:rsid w:val="156007E7"/>
    <w:rsid w:val="15884932"/>
    <w:rsid w:val="158BF221"/>
    <w:rsid w:val="158E0D0C"/>
    <w:rsid w:val="15DF8EA5"/>
    <w:rsid w:val="15EDCFB3"/>
    <w:rsid w:val="15FB3E38"/>
    <w:rsid w:val="16168D38"/>
    <w:rsid w:val="1619D8DD"/>
    <w:rsid w:val="1642DD5C"/>
    <w:rsid w:val="165114F4"/>
    <w:rsid w:val="166373CD"/>
    <w:rsid w:val="16666763"/>
    <w:rsid w:val="166C8E0F"/>
    <w:rsid w:val="167D52A3"/>
    <w:rsid w:val="16AB41AC"/>
    <w:rsid w:val="16B74071"/>
    <w:rsid w:val="16BBBD5E"/>
    <w:rsid w:val="16BEE763"/>
    <w:rsid w:val="16C8010F"/>
    <w:rsid w:val="16E6555F"/>
    <w:rsid w:val="16F7FC0A"/>
    <w:rsid w:val="170B502B"/>
    <w:rsid w:val="1721A16B"/>
    <w:rsid w:val="173C5150"/>
    <w:rsid w:val="173FC39C"/>
    <w:rsid w:val="173FE934"/>
    <w:rsid w:val="1753BF54"/>
    <w:rsid w:val="1768396D"/>
    <w:rsid w:val="177E9B7C"/>
    <w:rsid w:val="17965863"/>
    <w:rsid w:val="17B022F0"/>
    <w:rsid w:val="17B4866A"/>
    <w:rsid w:val="17BC7A0F"/>
    <w:rsid w:val="17CF84F8"/>
    <w:rsid w:val="180FD4B8"/>
    <w:rsid w:val="181FA336"/>
    <w:rsid w:val="184724FE"/>
    <w:rsid w:val="188D2DF7"/>
    <w:rsid w:val="18D0F294"/>
    <w:rsid w:val="18D9B5C4"/>
    <w:rsid w:val="18E74BE4"/>
    <w:rsid w:val="1919B69D"/>
    <w:rsid w:val="194A0121"/>
    <w:rsid w:val="194C4D40"/>
    <w:rsid w:val="195EC19F"/>
    <w:rsid w:val="19C379D0"/>
    <w:rsid w:val="19D51D14"/>
    <w:rsid w:val="19E0AA93"/>
    <w:rsid w:val="19EB68F9"/>
    <w:rsid w:val="19F61325"/>
    <w:rsid w:val="19F8F41E"/>
    <w:rsid w:val="1A0CB8C2"/>
    <w:rsid w:val="1A12A277"/>
    <w:rsid w:val="1A1EF240"/>
    <w:rsid w:val="1A2FC185"/>
    <w:rsid w:val="1A5DE04B"/>
    <w:rsid w:val="1A707151"/>
    <w:rsid w:val="1A7519D6"/>
    <w:rsid w:val="1A859307"/>
    <w:rsid w:val="1A9137BD"/>
    <w:rsid w:val="1AA48BA9"/>
    <w:rsid w:val="1AA6D280"/>
    <w:rsid w:val="1AA97FA6"/>
    <w:rsid w:val="1AADAF5F"/>
    <w:rsid w:val="1ABF436C"/>
    <w:rsid w:val="1AD8252B"/>
    <w:rsid w:val="1AEB84C0"/>
    <w:rsid w:val="1AEC60B3"/>
    <w:rsid w:val="1AFFB16C"/>
    <w:rsid w:val="1B210FB8"/>
    <w:rsid w:val="1B3AC297"/>
    <w:rsid w:val="1B67D227"/>
    <w:rsid w:val="1B8A36E3"/>
    <w:rsid w:val="1B8DAA41"/>
    <w:rsid w:val="1B953F0F"/>
    <w:rsid w:val="1BB11B63"/>
    <w:rsid w:val="1BB17D60"/>
    <w:rsid w:val="1BCB91E6"/>
    <w:rsid w:val="1BE6E6D7"/>
    <w:rsid w:val="1C01910B"/>
    <w:rsid w:val="1C05952A"/>
    <w:rsid w:val="1C3889F0"/>
    <w:rsid w:val="1C3A3EA9"/>
    <w:rsid w:val="1C532794"/>
    <w:rsid w:val="1C63FEFF"/>
    <w:rsid w:val="1C85071A"/>
    <w:rsid w:val="1CBE011E"/>
    <w:rsid w:val="1CCB74A7"/>
    <w:rsid w:val="1CE3AA82"/>
    <w:rsid w:val="1CE72377"/>
    <w:rsid w:val="1CF8E2AB"/>
    <w:rsid w:val="1CFDB8D3"/>
    <w:rsid w:val="1D1AD69C"/>
    <w:rsid w:val="1D4F2F87"/>
    <w:rsid w:val="1D686FB8"/>
    <w:rsid w:val="1D88D343"/>
    <w:rsid w:val="1D8E4533"/>
    <w:rsid w:val="1DA9A916"/>
    <w:rsid w:val="1DC0BD40"/>
    <w:rsid w:val="1DC6B3A0"/>
    <w:rsid w:val="1DE13A3F"/>
    <w:rsid w:val="1DEE54EB"/>
    <w:rsid w:val="1DFA5197"/>
    <w:rsid w:val="1E91CD1C"/>
    <w:rsid w:val="1EB514D5"/>
    <w:rsid w:val="1EC93DC7"/>
    <w:rsid w:val="1EF9110A"/>
    <w:rsid w:val="1F0CC066"/>
    <w:rsid w:val="1F27E611"/>
    <w:rsid w:val="1F2C7F03"/>
    <w:rsid w:val="1F432A39"/>
    <w:rsid w:val="1F88F821"/>
    <w:rsid w:val="1FABE689"/>
    <w:rsid w:val="1FAEDFFE"/>
    <w:rsid w:val="1FD33F35"/>
    <w:rsid w:val="1FE056BF"/>
    <w:rsid w:val="200A8DC0"/>
    <w:rsid w:val="20340A1F"/>
    <w:rsid w:val="2055184F"/>
    <w:rsid w:val="20577E18"/>
    <w:rsid w:val="205C5550"/>
    <w:rsid w:val="20799C66"/>
    <w:rsid w:val="20A340E4"/>
    <w:rsid w:val="20BF7982"/>
    <w:rsid w:val="20DFC4E3"/>
    <w:rsid w:val="20E0AFEF"/>
    <w:rsid w:val="20EA0AA2"/>
    <w:rsid w:val="210D68E4"/>
    <w:rsid w:val="2132F639"/>
    <w:rsid w:val="213C7F3E"/>
    <w:rsid w:val="213DF95F"/>
    <w:rsid w:val="21843FE3"/>
    <w:rsid w:val="218C4932"/>
    <w:rsid w:val="21B0A1EE"/>
    <w:rsid w:val="21B5299D"/>
    <w:rsid w:val="21FEB9E7"/>
    <w:rsid w:val="2206618C"/>
    <w:rsid w:val="22100B01"/>
    <w:rsid w:val="22143ED2"/>
    <w:rsid w:val="2222CD59"/>
    <w:rsid w:val="222C6B10"/>
    <w:rsid w:val="222ECA56"/>
    <w:rsid w:val="2247BE5B"/>
    <w:rsid w:val="2257EF2B"/>
    <w:rsid w:val="22623F48"/>
    <w:rsid w:val="2278DF8C"/>
    <w:rsid w:val="22A12E4D"/>
    <w:rsid w:val="22C1119D"/>
    <w:rsid w:val="22C58BEF"/>
    <w:rsid w:val="22D1C2A8"/>
    <w:rsid w:val="22F675E2"/>
    <w:rsid w:val="231ACF38"/>
    <w:rsid w:val="2327E6C2"/>
    <w:rsid w:val="233C36C7"/>
    <w:rsid w:val="2352259C"/>
    <w:rsid w:val="235B7104"/>
    <w:rsid w:val="2364C51B"/>
    <w:rsid w:val="239013B8"/>
    <w:rsid w:val="23A4DFD5"/>
    <w:rsid w:val="23BE68DE"/>
    <w:rsid w:val="23E332D8"/>
    <w:rsid w:val="23F88000"/>
    <w:rsid w:val="2427F7F1"/>
    <w:rsid w:val="244C3E9F"/>
    <w:rsid w:val="245DE144"/>
    <w:rsid w:val="24737295"/>
    <w:rsid w:val="24A19B84"/>
    <w:rsid w:val="24C7F716"/>
    <w:rsid w:val="24FB3C79"/>
    <w:rsid w:val="24FBF097"/>
    <w:rsid w:val="24FC60D1"/>
    <w:rsid w:val="24FD9249"/>
    <w:rsid w:val="2515B284"/>
    <w:rsid w:val="251E4A9A"/>
    <w:rsid w:val="2531B684"/>
    <w:rsid w:val="253246FD"/>
    <w:rsid w:val="253A55D9"/>
    <w:rsid w:val="253C0314"/>
    <w:rsid w:val="2557118C"/>
    <w:rsid w:val="2557CF8A"/>
    <w:rsid w:val="2570C0E1"/>
    <w:rsid w:val="2571499A"/>
    <w:rsid w:val="258BAB84"/>
    <w:rsid w:val="258E6DED"/>
    <w:rsid w:val="25A2D480"/>
    <w:rsid w:val="25B4C606"/>
    <w:rsid w:val="25D6AE19"/>
    <w:rsid w:val="25DBD2D2"/>
    <w:rsid w:val="25F76411"/>
    <w:rsid w:val="2602695A"/>
    <w:rsid w:val="260DC4EB"/>
    <w:rsid w:val="26135828"/>
    <w:rsid w:val="26287268"/>
    <w:rsid w:val="262CE723"/>
    <w:rsid w:val="2643C4D9"/>
    <w:rsid w:val="265DD430"/>
    <w:rsid w:val="268CA6C6"/>
    <w:rsid w:val="269689F8"/>
    <w:rsid w:val="269CBA32"/>
    <w:rsid w:val="26B19DD1"/>
    <w:rsid w:val="2734189D"/>
    <w:rsid w:val="27343840"/>
    <w:rsid w:val="27355CBD"/>
    <w:rsid w:val="27388743"/>
    <w:rsid w:val="275EFA0D"/>
    <w:rsid w:val="2767E9E5"/>
    <w:rsid w:val="278C692C"/>
    <w:rsid w:val="278DC250"/>
    <w:rsid w:val="278F801A"/>
    <w:rsid w:val="27A28FEE"/>
    <w:rsid w:val="27AAB5C5"/>
    <w:rsid w:val="27C2DBC4"/>
    <w:rsid w:val="27E7F1FF"/>
    <w:rsid w:val="2815F0B7"/>
    <w:rsid w:val="281A91A5"/>
    <w:rsid w:val="28398520"/>
    <w:rsid w:val="283F7D0D"/>
    <w:rsid w:val="283F8F0D"/>
    <w:rsid w:val="285339E8"/>
    <w:rsid w:val="286B967D"/>
    <w:rsid w:val="2884BECE"/>
    <w:rsid w:val="28A6679E"/>
    <w:rsid w:val="28BD13A6"/>
    <w:rsid w:val="28E6C8A3"/>
    <w:rsid w:val="28F18321"/>
    <w:rsid w:val="28FE5608"/>
    <w:rsid w:val="29363A32"/>
    <w:rsid w:val="2965FCDF"/>
    <w:rsid w:val="29841FF2"/>
    <w:rsid w:val="2992ED6B"/>
    <w:rsid w:val="29D379B0"/>
    <w:rsid w:val="29DFF4B0"/>
    <w:rsid w:val="29E3A719"/>
    <w:rsid w:val="2A03E4CE"/>
    <w:rsid w:val="2A666722"/>
    <w:rsid w:val="2A758AC8"/>
    <w:rsid w:val="2A7BA8A0"/>
    <w:rsid w:val="2A9AFD65"/>
    <w:rsid w:val="2A9C65D4"/>
    <w:rsid w:val="2AA27D1C"/>
    <w:rsid w:val="2AAC2501"/>
    <w:rsid w:val="2AC7786D"/>
    <w:rsid w:val="2B25D427"/>
    <w:rsid w:val="2B3A1BE4"/>
    <w:rsid w:val="2B40643E"/>
    <w:rsid w:val="2B480C85"/>
    <w:rsid w:val="2B48DAE0"/>
    <w:rsid w:val="2B5625B0"/>
    <w:rsid w:val="2B65E408"/>
    <w:rsid w:val="2B660823"/>
    <w:rsid w:val="2B70D22F"/>
    <w:rsid w:val="2B7A0DAF"/>
    <w:rsid w:val="2B7AAD93"/>
    <w:rsid w:val="2B8BD484"/>
    <w:rsid w:val="2B8F6617"/>
    <w:rsid w:val="2BA23C9F"/>
    <w:rsid w:val="2C16724A"/>
    <w:rsid w:val="2C223246"/>
    <w:rsid w:val="2C3C5727"/>
    <w:rsid w:val="2C3ED2EE"/>
    <w:rsid w:val="2C4E99B0"/>
    <w:rsid w:val="2C9D3321"/>
    <w:rsid w:val="2CAD824A"/>
    <w:rsid w:val="2CBD217A"/>
    <w:rsid w:val="2CE0CE28"/>
    <w:rsid w:val="2D05DF1F"/>
    <w:rsid w:val="2D27C8E8"/>
    <w:rsid w:val="2D2EADC1"/>
    <w:rsid w:val="2D2EEFD7"/>
    <w:rsid w:val="2D4AAE91"/>
    <w:rsid w:val="2D4C2D33"/>
    <w:rsid w:val="2D5993B1"/>
    <w:rsid w:val="2D708A4E"/>
    <w:rsid w:val="2DC2E11B"/>
    <w:rsid w:val="2DD4DA58"/>
    <w:rsid w:val="2DE958E1"/>
    <w:rsid w:val="2E1F9D8C"/>
    <w:rsid w:val="2E24F374"/>
    <w:rsid w:val="2E2F883E"/>
    <w:rsid w:val="2E3A8610"/>
    <w:rsid w:val="2E5D3B7F"/>
    <w:rsid w:val="2E81DF46"/>
    <w:rsid w:val="2E92749C"/>
    <w:rsid w:val="2EB59D96"/>
    <w:rsid w:val="2EC8C5A8"/>
    <w:rsid w:val="2ED61EBB"/>
    <w:rsid w:val="2EEAB391"/>
    <w:rsid w:val="2EF3D841"/>
    <w:rsid w:val="2EF9510F"/>
    <w:rsid w:val="2EFB56ED"/>
    <w:rsid w:val="2F367150"/>
    <w:rsid w:val="2F384F46"/>
    <w:rsid w:val="2F5A390F"/>
    <w:rsid w:val="2F5B260E"/>
    <w:rsid w:val="2F608B88"/>
    <w:rsid w:val="2F8064B7"/>
    <w:rsid w:val="2FA4B262"/>
    <w:rsid w:val="2FA70971"/>
    <w:rsid w:val="2FB53EE3"/>
    <w:rsid w:val="2FB7D947"/>
    <w:rsid w:val="300A98AA"/>
    <w:rsid w:val="30127387"/>
    <w:rsid w:val="3045BBE3"/>
    <w:rsid w:val="304F9C22"/>
    <w:rsid w:val="3063C8C9"/>
    <w:rsid w:val="306A3FFA"/>
    <w:rsid w:val="306B98B0"/>
    <w:rsid w:val="3079739F"/>
    <w:rsid w:val="3080DF47"/>
    <w:rsid w:val="30937CFE"/>
    <w:rsid w:val="30B5EF3B"/>
    <w:rsid w:val="30B78A07"/>
    <w:rsid w:val="30CB9394"/>
    <w:rsid w:val="311744E5"/>
    <w:rsid w:val="311CA9E7"/>
    <w:rsid w:val="3133B1C4"/>
    <w:rsid w:val="31404A8C"/>
    <w:rsid w:val="316CF7EE"/>
    <w:rsid w:val="317CCE8B"/>
    <w:rsid w:val="31AB2CC9"/>
    <w:rsid w:val="31AD76E2"/>
    <w:rsid w:val="31B3311E"/>
    <w:rsid w:val="31C7E29A"/>
    <w:rsid w:val="31D7250C"/>
    <w:rsid w:val="32064DC4"/>
    <w:rsid w:val="3231E22A"/>
    <w:rsid w:val="3232FEB3"/>
    <w:rsid w:val="323B0D8D"/>
    <w:rsid w:val="323E2D29"/>
    <w:rsid w:val="324C26CC"/>
    <w:rsid w:val="324D936D"/>
    <w:rsid w:val="3256D33C"/>
    <w:rsid w:val="32644732"/>
    <w:rsid w:val="326B2AAB"/>
    <w:rsid w:val="328484DE"/>
    <w:rsid w:val="330A74D5"/>
    <w:rsid w:val="330E8F2A"/>
    <w:rsid w:val="330F76D7"/>
    <w:rsid w:val="3345C076"/>
    <w:rsid w:val="3395D36C"/>
    <w:rsid w:val="3396C170"/>
    <w:rsid w:val="33AAA228"/>
    <w:rsid w:val="33ABD118"/>
    <w:rsid w:val="33F9A768"/>
    <w:rsid w:val="3414AD0B"/>
    <w:rsid w:val="3418A797"/>
    <w:rsid w:val="34496DBA"/>
    <w:rsid w:val="3471FF11"/>
    <w:rsid w:val="349816BF"/>
    <w:rsid w:val="34A057FC"/>
    <w:rsid w:val="34BF52C5"/>
    <w:rsid w:val="34E25FEB"/>
    <w:rsid w:val="34E50CE1"/>
    <w:rsid w:val="34EAF5F9"/>
    <w:rsid w:val="350C363F"/>
    <w:rsid w:val="351C3DD3"/>
    <w:rsid w:val="352DE29F"/>
    <w:rsid w:val="352E1475"/>
    <w:rsid w:val="353A1464"/>
    <w:rsid w:val="3541A199"/>
    <w:rsid w:val="35634623"/>
    <w:rsid w:val="357F1074"/>
    <w:rsid w:val="3591A6C1"/>
    <w:rsid w:val="35BC3E56"/>
    <w:rsid w:val="35F2A419"/>
    <w:rsid w:val="3608CBB1"/>
    <w:rsid w:val="3617C2F5"/>
    <w:rsid w:val="3627A894"/>
    <w:rsid w:val="364F375A"/>
    <w:rsid w:val="36682F1D"/>
    <w:rsid w:val="367417B7"/>
    <w:rsid w:val="3682941F"/>
    <w:rsid w:val="368376F6"/>
    <w:rsid w:val="36904394"/>
    <w:rsid w:val="369A79A8"/>
    <w:rsid w:val="369AB19A"/>
    <w:rsid w:val="369D7CAD"/>
    <w:rsid w:val="36AC3408"/>
    <w:rsid w:val="36AF83EC"/>
    <w:rsid w:val="36B3CCBE"/>
    <w:rsid w:val="36E51CE5"/>
    <w:rsid w:val="36E724ED"/>
    <w:rsid w:val="3701F091"/>
    <w:rsid w:val="37028E84"/>
    <w:rsid w:val="370FC1B9"/>
    <w:rsid w:val="37203342"/>
    <w:rsid w:val="372B5D26"/>
    <w:rsid w:val="372BFF36"/>
    <w:rsid w:val="373B86EE"/>
    <w:rsid w:val="375B15ED"/>
    <w:rsid w:val="376AC6C0"/>
    <w:rsid w:val="376DB769"/>
    <w:rsid w:val="37BD5F56"/>
    <w:rsid w:val="37D6D47B"/>
    <w:rsid w:val="37E3AB64"/>
    <w:rsid w:val="37E3B4DF"/>
    <w:rsid w:val="37F17BF5"/>
    <w:rsid w:val="37F1E94B"/>
    <w:rsid w:val="37F3B62E"/>
    <w:rsid w:val="380E9D7D"/>
    <w:rsid w:val="383604DE"/>
    <w:rsid w:val="383A5A9F"/>
    <w:rsid w:val="383D7D12"/>
    <w:rsid w:val="38420601"/>
    <w:rsid w:val="38574444"/>
    <w:rsid w:val="38586418"/>
    <w:rsid w:val="386C8931"/>
    <w:rsid w:val="3895E85E"/>
    <w:rsid w:val="38BB20D6"/>
    <w:rsid w:val="38BCBBDE"/>
    <w:rsid w:val="38BF562A"/>
    <w:rsid w:val="38CB4589"/>
    <w:rsid w:val="38D41D41"/>
    <w:rsid w:val="393137F5"/>
    <w:rsid w:val="3931A4AC"/>
    <w:rsid w:val="3949958B"/>
    <w:rsid w:val="395A5E1E"/>
    <w:rsid w:val="395B743C"/>
    <w:rsid w:val="39640450"/>
    <w:rsid w:val="397B4A00"/>
    <w:rsid w:val="398CB712"/>
    <w:rsid w:val="39ABADE1"/>
    <w:rsid w:val="39B4D4EF"/>
    <w:rsid w:val="39BDBD99"/>
    <w:rsid w:val="39C7303A"/>
    <w:rsid w:val="3A052A7C"/>
    <w:rsid w:val="3A0A258E"/>
    <w:rsid w:val="3A12666E"/>
    <w:rsid w:val="3A330C09"/>
    <w:rsid w:val="3A3A6CAF"/>
    <w:rsid w:val="3A3D474A"/>
    <w:rsid w:val="3A5124BC"/>
    <w:rsid w:val="3A5616D1"/>
    <w:rsid w:val="3A862139"/>
    <w:rsid w:val="3A8CBF0C"/>
    <w:rsid w:val="3A9579B3"/>
    <w:rsid w:val="3AB622E1"/>
    <w:rsid w:val="3AB89213"/>
    <w:rsid w:val="3AC266F1"/>
    <w:rsid w:val="3ADA5AC1"/>
    <w:rsid w:val="3AE10DC4"/>
    <w:rsid w:val="3AF9EA75"/>
    <w:rsid w:val="3B057CAB"/>
    <w:rsid w:val="3B27C653"/>
    <w:rsid w:val="3B38F22C"/>
    <w:rsid w:val="3B397639"/>
    <w:rsid w:val="3B54CFDE"/>
    <w:rsid w:val="3B99E04F"/>
    <w:rsid w:val="3BA1F84E"/>
    <w:rsid w:val="3BA5F5EF"/>
    <w:rsid w:val="3BA8CA43"/>
    <w:rsid w:val="3BBC34EF"/>
    <w:rsid w:val="3BBEBD28"/>
    <w:rsid w:val="3C18FD5D"/>
    <w:rsid w:val="3C1CABBD"/>
    <w:rsid w:val="3C35C308"/>
    <w:rsid w:val="3C489483"/>
    <w:rsid w:val="3C50B584"/>
    <w:rsid w:val="3C5F9E18"/>
    <w:rsid w:val="3C866EA8"/>
    <w:rsid w:val="3C9478E5"/>
    <w:rsid w:val="3CA2912C"/>
    <w:rsid w:val="3CA4EF0C"/>
    <w:rsid w:val="3CBDD28A"/>
    <w:rsid w:val="3D00EAB6"/>
    <w:rsid w:val="3D215684"/>
    <w:rsid w:val="3D28A26B"/>
    <w:rsid w:val="3D385EF9"/>
    <w:rsid w:val="3D732D3D"/>
    <w:rsid w:val="3D782FE9"/>
    <w:rsid w:val="3D9844D9"/>
    <w:rsid w:val="3D9C3117"/>
    <w:rsid w:val="3DA81043"/>
    <w:rsid w:val="3DC1AC51"/>
    <w:rsid w:val="3DC7D995"/>
    <w:rsid w:val="3DCD4727"/>
    <w:rsid w:val="3DDDAC40"/>
    <w:rsid w:val="3DDFA132"/>
    <w:rsid w:val="3DE8BCA7"/>
    <w:rsid w:val="3DEDC3A3"/>
    <w:rsid w:val="3DF1AFE9"/>
    <w:rsid w:val="3DF89D1F"/>
    <w:rsid w:val="3E08CE80"/>
    <w:rsid w:val="3E11640B"/>
    <w:rsid w:val="3E1A2994"/>
    <w:rsid w:val="3E3D1F3E"/>
    <w:rsid w:val="3E5D0EFC"/>
    <w:rsid w:val="3E5F11CE"/>
    <w:rsid w:val="3E6E5467"/>
    <w:rsid w:val="3E6F3A5B"/>
    <w:rsid w:val="3E7EAECA"/>
    <w:rsid w:val="3E90329D"/>
    <w:rsid w:val="3E9834FE"/>
    <w:rsid w:val="3EB1E6EC"/>
    <w:rsid w:val="3EC25FE0"/>
    <w:rsid w:val="3ED84E30"/>
    <w:rsid w:val="3EF409EA"/>
    <w:rsid w:val="3F409670"/>
    <w:rsid w:val="3F494B94"/>
    <w:rsid w:val="3F6827D8"/>
    <w:rsid w:val="3F6D342C"/>
    <w:rsid w:val="3F6DA5E3"/>
    <w:rsid w:val="3F6EA87F"/>
    <w:rsid w:val="3F6FC42E"/>
    <w:rsid w:val="3F733A89"/>
    <w:rsid w:val="3F77D692"/>
    <w:rsid w:val="3F811246"/>
    <w:rsid w:val="3F82755D"/>
    <w:rsid w:val="3F9FB83B"/>
    <w:rsid w:val="3FCEA504"/>
    <w:rsid w:val="3FD4873A"/>
    <w:rsid w:val="3FE578C5"/>
    <w:rsid w:val="4001308B"/>
    <w:rsid w:val="40083C0E"/>
    <w:rsid w:val="40118CA6"/>
    <w:rsid w:val="4014ADFC"/>
    <w:rsid w:val="403E5303"/>
    <w:rsid w:val="405A91CD"/>
    <w:rsid w:val="405E9929"/>
    <w:rsid w:val="405EBAE7"/>
    <w:rsid w:val="406EB655"/>
    <w:rsid w:val="407F36EC"/>
    <w:rsid w:val="408C170A"/>
    <w:rsid w:val="40B1DA25"/>
    <w:rsid w:val="40BD8440"/>
    <w:rsid w:val="40BD8B13"/>
    <w:rsid w:val="40C399BA"/>
    <w:rsid w:val="40D5601F"/>
    <w:rsid w:val="40E17694"/>
    <w:rsid w:val="40EEAD47"/>
    <w:rsid w:val="4121435D"/>
    <w:rsid w:val="4124107C"/>
    <w:rsid w:val="4124B60F"/>
    <w:rsid w:val="412F9FDC"/>
    <w:rsid w:val="4133DD09"/>
    <w:rsid w:val="4137FEF3"/>
    <w:rsid w:val="4169A97B"/>
    <w:rsid w:val="4189C0CC"/>
    <w:rsid w:val="4219D9C8"/>
    <w:rsid w:val="421CE1C8"/>
    <w:rsid w:val="421EDA06"/>
    <w:rsid w:val="42415A28"/>
    <w:rsid w:val="425E8950"/>
    <w:rsid w:val="4260C137"/>
    <w:rsid w:val="427609D6"/>
    <w:rsid w:val="428DF50F"/>
    <w:rsid w:val="42A9F0E0"/>
    <w:rsid w:val="42B264AC"/>
    <w:rsid w:val="42DBC02B"/>
    <w:rsid w:val="42E283D0"/>
    <w:rsid w:val="42EE6C76"/>
    <w:rsid w:val="434A0EAC"/>
    <w:rsid w:val="434AC042"/>
    <w:rsid w:val="43529170"/>
    <w:rsid w:val="4354E50B"/>
    <w:rsid w:val="4376D6D5"/>
    <w:rsid w:val="43973F15"/>
    <w:rsid w:val="43AF584A"/>
    <w:rsid w:val="43AFB23C"/>
    <w:rsid w:val="43CB0133"/>
    <w:rsid w:val="43E609BA"/>
    <w:rsid w:val="44056F2A"/>
    <w:rsid w:val="44096E91"/>
    <w:rsid w:val="4412DF03"/>
    <w:rsid w:val="441622D7"/>
    <w:rsid w:val="442D0A17"/>
    <w:rsid w:val="444ADAE7"/>
    <w:rsid w:val="446EB505"/>
    <w:rsid w:val="448DC2F3"/>
    <w:rsid w:val="44930F3D"/>
    <w:rsid w:val="44BD76C9"/>
    <w:rsid w:val="44D7AF56"/>
    <w:rsid w:val="44ED24A2"/>
    <w:rsid w:val="452BA045"/>
    <w:rsid w:val="4532E0C2"/>
    <w:rsid w:val="45435811"/>
    <w:rsid w:val="456AB58F"/>
    <w:rsid w:val="456FFF76"/>
    <w:rsid w:val="4583DCF1"/>
    <w:rsid w:val="458A2853"/>
    <w:rsid w:val="458ECE84"/>
    <w:rsid w:val="45916428"/>
    <w:rsid w:val="45B32E98"/>
    <w:rsid w:val="45E77F12"/>
    <w:rsid w:val="45F9D3DE"/>
    <w:rsid w:val="45FC8465"/>
    <w:rsid w:val="461D6C78"/>
    <w:rsid w:val="462503D1"/>
    <w:rsid w:val="466206EC"/>
    <w:rsid w:val="466559B7"/>
    <w:rsid w:val="466A505D"/>
    <w:rsid w:val="466E63A6"/>
    <w:rsid w:val="4672CEF4"/>
    <w:rsid w:val="4672DC3E"/>
    <w:rsid w:val="467CB45B"/>
    <w:rsid w:val="4686F098"/>
    <w:rsid w:val="46944C70"/>
    <w:rsid w:val="46A94200"/>
    <w:rsid w:val="46AD9487"/>
    <w:rsid w:val="46E33FB4"/>
    <w:rsid w:val="46EACB84"/>
    <w:rsid w:val="46F68DA4"/>
    <w:rsid w:val="472FBA34"/>
    <w:rsid w:val="473548DF"/>
    <w:rsid w:val="475AA6EF"/>
    <w:rsid w:val="476DE07F"/>
    <w:rsid w:val="47704F72"/>
    <w:rsid w:val="477FD1CF"/>
    <w:rsid w:val="47CAB435"/>
    <w:rsid w:val="4805659E"/>
    <w:rsid w:val="483D2E10"/>
    <w:rsid w:val="48491A03"/>
    <w:rsid w:val="48539750"/>
    <w:rsid w:val="4856F3CA"/>
    <w:rsid w:val="488A71E4"/>
    <w:rsid w:val="488DAE71"/>
    <w:rsid w:val="488F7673"/>
    <w:rsid w:val="489316F6"/>
    <w:rsid w:val="4893C16C"/>
    <w:rsid w:val="48C2C82E"/>
    <w:rsid w:val="48F5A755"/>
    <w:rsid w:val="493C12AD"/>
    <w:rsid w:val="4950F822"/>
    <w:rsid w:val="497070D5"/>
    <w:rsid w:val="498A9F54"/>
    <w:rsid w:val="498BD037"/>
    <w:rsid w:val="49A54BB1"/>
    <w:rsid w:val="49AD318C"/>
    <w:rsid w:val="49B42E3C"/>
    <w:rsid w:val="49DCCB08"/>
    <w:rsid w:val="4A025959"/>
    <w:rsid w:val="4A241057"/>
    <w:rsid w:val="4A2DAA91"/>
    <w:rsid w:val="4A68BBBC"/>
    <w:rsid w:val="4A7DB77B"/>
    <w:rsid w:val="4AA88E81"/>
    <w:rsid w:val="4AB382F5"/>
    <w:rsid w:val="4AB6DEF0"/>
    <w:rsid w:val="4AC910AF"/>
    <w:rsid w:val="4ADDAB36"/>
    <w:rsid w:val="4AFAC8C5"/>
    <w:rsid w:val="4B12B291"/>
    <w:rsid w:val="4B3114C4"/>
    <w:rsid w:val="4B36015F"/>
    <w:rsid w:val="4B40A5D9"/>
    <w:rsid w:val="4B58DEA4"/>
    <w:rsid w:val="4B6B3F00"/>
    <w:rsid w:val="4B88E4B9"/>
    <w:rsid w:val="4B9B1072"/>
    <w:rsid w:val="4BA54FEF"/>
    <w:rsid w:val="4BC20832"/>
    <w:rsid w:val="4BCE20E2"/>
    <w:rsid w:val="4BD9206C"/>
    <w:rsid w:val="4C05D26E"/>
    <w:rsid w:val="4C0E4C8C"/>
    <w:rsid w:val="4C14E99E"/>
    <w:rsid w:val="4C21ED42"/>
    <w:rsid w:val="4C240D6E"/>
    <w:rsid w:val="4C336986"/>
    <w:rsid w:val="4C473CAE"/>
    <w:rsid w:val="4C5A4DA9"/>
    <w:rsid w:val="4C5E554B"/>
    <w:rsid w:val="4C6A213F"/>
    <w:rsid w:val="4C6A6DDD"/>
    <w:rsid w:val="4C78CAC3"/>
    <w:rsid w:val="4C813A38"/>
    <w:rsid w:val="4C8DCF3E"/>
    <w:rsid w:val="4C933748"/>
    <w:rsid w:val="4CB606AF"/>
    <w:rsid w:val="4CBE4780"/>
    <w:rsid w:val="4CCF6ACB"/>
    <w:rsid w:val="4D0A163E"/>
    <w:rsid w:val="4D107EF9"/>
    <w:rsid w:val="4D1DC4AE"/>
    <w:rsid w:val="4D4D7CFE"/>
    <w:rsid w:val="4D620022"/>
    <w:rsid w:val="4D662178"/>
    <w:rsid w:val="4D6E748D"/>
    <w:rsid w:val="4DA56499"/>
    <w:rsid w:val="4DAE606E"/>
    <w:rsid w:val="4DDB8325"/>
    <w:rsid w:val="4DE42A63"/>
    <w:rsid w:val="4DF10936"/>
    <w:rsid w:val="4DFBEB19"/>
    <w:rsid w:val="4E0D7567"/>
    <w:rsid w:val="4E2771AA"/>
    <w:rsid w:val="4E366E1E"/>
    <w:rsid w:val="4E3C20C8"/>
    <w:rsid w:val="4E4698EC"/>
    <w:rsid w:val="4E4B2ACD"/>
    <w:rsid w:val="4E4D24B1"/>
    <w:rsid w:val="4E4F0542"/>
    <w:rsid w:val="4E655331"/>
    <w:rsid w:val="4E6C6899"/>
    <w:rsid w:val="4E733A92"/>
    <w:rsid w:val="4E983900"/>
    <w:rsid w:val="4E9B912A"/>
    <w:rsid w:val="4E9CA374"/>
    <w:rsid w:val="4EAE1BB4"/>
    <w:rsid w:val="4EB2051B"/>
    <w:rsid w:val="4EB65AA6"/>
    <w:rsid w:val="4EB7C40D"/>
    <w:rsid w:val="4EB894B1"/>
    <w:rsid w:val="4EC87F50"/>
    <w:rsid w:val="4EDE8203"/>
    <w:rsid w:val="4EFC6E6B"/>
    <w:rsid w:val="4F0E0A5C"/>
    <w:rsid w:val="4F186E92"/>
    <w:rsid w:val="4F1E348D"/>
    <w:rsid w:val="4F29EDD9"/>
    <w:rsid w:val="4F3467EF"/>
    <w:rsid w:val="4F48BEFF"/>
    <w:rsid w:val="4F49E36D"/>
    <w:rsid w:val="4F4A8E3B"/>
    <w:rsid w:val="4F840D93"/>
    <w:rsid w:val="4FAE10D9"/>
    <w:rsid w:val="4FE7104D"/>
    <w:rsid w:val="4FF59BC0"/>
    <w:rsid w:val="50066010"/>
    <w:rsid w:val="500DCC99"/>
    <w:rsid w:val="5016C2AB"/>
    <w:rsid w:val="50799283"/>
    <w:rsid w:val="507D8FA4"/>
    <w:rsid w:val="50AFEC59"/>
    <w:rsid w:val="50B43797"/>
    <w:rsid w:val="50D2AD5E"/>
    <w:rsid w:val="50E0A071"/>
    <w:rsid w:val="50FA545B"/>
    <w:rsid w:val="5125F97F"/>
    <w:rsid w:val="5171C88E"/>
    <w:rsid w:val="5174B98C"/>
    <w:rsid w:val="5175538C"/>
    <w:rsid w:val="517B1E13"/>
    <w:rsid w:val="51A20CF0"/>
    <w:rsid w:val="51AC6DDE"/>
    <w:rsid w:val="51E6AD7B"/>
    <w:rsid w:val="51F9DB0D"/>
    <w:rsid w:val="51FBEB85"/>
    <w:rsid w:val="520B109E"/>
    <w:rsid w:val="521E3353"/>
    <w:rsid w:val="52234C85"/>
    <w:rsid w:val="5250A7F2"/>
    <w:rsid w:val="525FE54A"/>
    <w:rsid w:val="5293598A"/>
    <w:rsid w:val="52947280"/>
    <w:rsid w:val="529B4175"/>
    <w:rsid w:val="52B0D70A"/>
    <w:rsid w:val="5308106B"/>
    <w:rsid w:val="53099981"/>
    <w:rsid w:val="53112BFD"/>
    <w:rsid w:val="53246A24"/>
    <w:rsid w:val="532F5A19"/>
    <w:rsid w:val="533361E4"/>
    <w:rsid w:val="5337F329"/>
    <w:rsid w:val="5346E053"/>
    <w:rsid w:val="534C4B43"/>
    <w:rsid w:val="53517E52"/>
    <w:rsid w:val="5395F180"/>
    <w:rsid w:val="53B7A5D4"/>
    <w:rsid w:val="53B8F84F"/>
    <w:rsid w:val="53C254E6"/>
    <w:rsid w:val="53C5696C"/>
    <w:rsid w:val="53D78BC3"/>
    <w:rsid w:val="53DE27B0"/>
    <w:rsid w:val="5420A608"/>
    <w:rsid w:val="543D1B9A"/>
    <w:rsid w:val="544064C2"/>
    <w:rsid w:val="54635614"/>
    <w:rsid w:val="548EFDD7"/>
    <w:rsid w:val="549955FD"/>
    <w:rsid w:val="54999AD5"/>
    <w:rsid w:val="54A79779"/>
    <w:rsid w:val="54B8925F"/>
    <w:rsid w:val="54DFAEEB"/>
    <w:rsid w:val="550E128F"/>
    <w:rsid w:val="5518E657"/>
    <w:rsid w:val="551FAA9C"/>
    <w:rsid w:val="552C0AB4"/>
    <w:rsid w:val="553565A3"/>
    <w:rsid w:val="553C1440"/>
    <w:rsid w:val="557182AD"/>
    <w:rsid w:val="55770487"/>
    <w:rsid w:val="558987AB"/>
    <w:rsid w:val="55ACA7EB"/>
    <w:rsid w:val="55B52573"/>
    <w:rsid w:val="55F41607"/>
    <w:rsid w:val="560F59C3"/>
    <w:rsid w:val="561945D5"/>
    <w:rsid w:val="561C5E5F"/>
    <w:rsid w:val="566316E8"/>
    <w:rsid w:val="5696F3A6"/>
    <w:rsid w:val="569AC38D"/>
    <w:rsid w:val="56ADC64C"/>
    <w:rsid w:val="56C0C795"/>
    <w:rsid w:val="56E2D554"/>
    <w:rsid w:val="56F0D960"/>
    <w:rsid w:val="56F43DED"/>
    <w:rsid w:val="56F765F2"/>
    <w:rsid w:val="56FA701D"/>
    <w:rsid w:val="5708A0C9"/>
    <w:rsid w:val="57783855"/>
    <w:rsid w:val="577C8E73"/>
    <w:rsid w:val="57A4BC4B"/>
    <w:rsid w:val="57AC1E33"/>
    <w:rsid w:val="57B53BC0"/>
    <w:rsid w:val="57B8DD5C"/>
    <w:rsid w:val="57B9FE00"/>
    <w:rsid w:val="57C70ACF"/>
    <w:rsid w:val="57CB7781"/>
    <w:rsid w:val="57D49E50"/>
    <w:rsid w:val="57E19D30"/>
    <w:rsid w:val="57F42D1E"/>
    <w:rsid w:val="580057BB"/>
    <w:rsid w:val="5808A354"/>
    <w:rsid w:val="5835D6B8"/>
    <w:rsid w:val="584FD2FB"/>
    <w:rsid w:val="585269DC"/>
    <w:rsid w:val="587AEE2D"/>
    <w:rsid w:val="5887A2C4"/>
    <w:rsid w:val="58A0E555"/>
    <w:rsid w:val="58D47A2F"/>
    <w:rsid w:val="58DE4F1A"/>
    <w:rsid w:val="58E98261"/>
    <w:rsid w:val="58F46DC2"/>
    <w:rsid w:val="58FB3F80"/>
    <w:rsid w:val="5911A8E4"/>
    <w:rsid w:val="592F77CD"/>
    <w:rsid w:val="5931A8A7"/>
    <w:rsid w:val="59405085"/>
    <w:rsid w:val="5970CF4D"/>
    <w:rsid w:val="59B2312E"/>
    <w:rsid w:val="59BEC6C2"/>
    <w:rsid w:val="59FEF69A"/>
    <w:rsid w:val="5A0A829D"/>
    <w:rsid w:val="5A1EF2BD"/>
    <w:rsid w:val="5A2A9B95"/>
    <w:rsid w:val="5A33DE1F"/>
    <w:rsid w:val="5A4E235E"/>
    <w:rsid w:val="5A8B586A"/>
    <w:rsid w:val="5A8BBC2F"/>
    <w:rsid w:val="5A97954B"/>
    <w:rsid w:val="5A986F12"/>
    <w:rsid w:val="5A9AA231"/>
    <w:rsid w:val="5A9FE42F"/>
    <w:rsid w:val="5AAFA38C"/>
    <w:rsid w:val="5AB397BD"/>
    <w:rsid w:val="5AB85282"/>
    <w:rsid w:val="5ABF101D"/>
    <w:rsid w:val="5AD22F06"/>
    <w:rsid w:val="5AF4F780"/>
    <w:rsid w:val="5B1C517B"/>
    <w:rsid w:val="5B3DF4DA"/>
    <w:rsid w:val="5B5B2A59"/>
    <w:rsid w:val="5B5C4957"/>
    <w:rsid w:val="5B6A8507"/>
    <w:rsid w:val="5B705EE1"/>
    <w:rsid w:val="5B7467E6"/>
    <w:rsid w:val="5B79A42D"/>
    <w:rsid w:val="5B8200BD"/>
    <w:rsid w:val="5B8F7DE9"/>
    <w:rsid w:val="5B96A2DD"/>
    <w:rsid w:val="5BC8AC06"/>
    <w:rsid w:val="5BD291CA"/>
    <w:rsid w:val="5BFC652E"/>
    <w:rsid w:val="5C4D3D0F"/>
    <w:rsid w:val="5C5ADDCF"/>
    <w:rsid w:val="5C5DBD66"/>
    <w:rsid w:val="5C6040E3"/>
    <w:rsid w:val="5C69E206"/>
    <w:rsid w:val="5C71C40A"/>
    <w:rsid w:val="5C78EEFB"/>
    <w:rsid w:val="5C82CAE9"/>
    <w:rsid w:val="5CAB8399"/>
    <w:rsid w:val="5CB3E05E"/>
    <w:rsid w:val="5CBD0EFE"/>
    <w:rsid w:val="5CC047E7"/>
    <w:rsid w:val="5CD3867F"/>
    <w:rsid w:val="5CE24836"/>
    <w:rsid w:val="5D387CC9"/>
    <w:rsid w:val="5D5CB71A"/>
    <w:rsid w:val="5D6F2C74"/>
    <w:rsid w:val="5D6F7892"/>
    <w:rsid w:val="5D8C82B6"/>
    <w:rsid w:val="5D9361D0"/>
    <w:rsid w:val="5D9B814A"/>
    <w:rsid w:val="5DADB8C0"/>
    <w:rsid w:val="5DC7C5B7"/>
    <w:rsid w:val="5DCD6FA5"/>
    <w:rsid w:val="5DF15F9D"/>
    <w:rsid w:val="5E0546D0"/>
    <w:rsid w:val="5E1131F2"/>
    <w:rsid w:val="5E1BFC12"/>
    <w:rsid w:val="5E1FF5D2"/>
    <w:rsid w:val="5E23818C"/>
    <w:rsid w:val="5E7CF368"/>
    <w:rsid w:val="5E8E7EB1"/>
    <w:rsid w:val="5E92D3C6"/>
    <w:rsid w:val="5EAD7D37"/>
    <w:rsid w:val="5EB5618C"/>
    <w:rsid w:val="5EB58AAA"/>
    <w:rsid w:val="5EC7CB53"/>
    <w:rsid w:val="5EF28F86"/>
    <w:rsid w:val="5F0775CD"/>
    <w:rsid w:val="5F0AE6C0"/>
    <w:rsid w:val="5F0CC242"/>
    <w:rsid w:val="5F1399A6"/>
    <w:rsid w:val="5F2B95F0"/>
    <w:rsid w:val="5F371762"/>
    <w:rsid w:val="5F38DDED"/>
    <w:rsid w:val="5F3EC321"/>
    <w:rsid w:val="5F72B7EE"/>
    <w:rsid w:val="5F8158EB"/>
    <w:rsid w:val="5F8B7864"/>
    <w:rsid w:val="5FC87B5A"/>
    <w:rsid w:val="5FCC84CC"/>
    <w:rsid w:val="5FD689CF"/>
    <w:rsid w:val="5FD74659"/>
    <w:rsid w:val="5FE4B594"/>
    <w:rsid w:val="5FE54B77"/>
    <w:rsid w:val="5FEE4E3F"/>
    <w:rsid w:val="601B18F0"/>
    <w:rsid w:val="6068FF75"/>
    <w:rsid w:val="60796695"/>
    <w:rsid w:val="607A2D48"/>
    <w:rsid w:val="607CC62F"/>
    <w:rsid w:val="60C0724E"/>
    <w:rsid w:val="60D14F1B"/>
    <w:rsid w:val="60D53534"/>
    <w:rsid w:val="60FFF359"/>
    <w:rsid w:val="6115EC20"/>
    <w:rsid w:val="6130252F"/>
    <w:rsid w:val="613FF5C7"/>
    <w:rsid w:val="6143C5F0"/>
    <w:rsid w:val="6162408A"/>
    <w:rsid w:val="61630EF0"/>
    <w:rsid w:val="6178C537"/>
    <w:rsid w:val="618CD6FD"/>
    <w:rsid w:val="61C7CCB6"/>
    <w:rsid w:val="61E867B2"/>
    <w:rsid w:val="61FA4CA9"/>
    <w:rsid w:val="62177275"/>
    <w:rsid w:val="62282E30"/>
    <w:rsid w:val="6229556E"/>
    <w:rsid w:val="62810B25"/>
    <w:rsid w:val="628BF768"/>
    <w:rsid w:val="62BBAC3A"/>
    <w:rsid w:val="62C6500D"/>
    <w:rsid w:val="62C9634C"/>
    <w:rsid w:val="62D7FEDF"/>
    <w:rsid w:val="62EAA680"/>
    <w:rsid w:val="62FAFACD"/>
    <w:rsid w:val="63243AA7"/>
    <w:rsid w:val="6329083E"/>
    <w:rsid w:val="6332E465"/>
    <w:rsid w:val="633A7A5C"/>
    <w:rsid w:val="633C2206"/>
    <w:rsid w:val="633FC823"/>
    <w:rsid w:val="6367159D"/>
    <w:rsid w:val="637372FD"/>
    <w:rsid w:val="638818EE"/>
    <w:rsid w:val="638B99A6"/>
    <w:rsid w:val="63ADF122"/>
    <w:rsid w:val="63C27C2A"/>
    <w:rsid w:val="63C86BF9"/>
    <w:rsid w:val="63DA17DA"/>
    <w:rsid w:val="63E5ACE0"/>
    <w:rsid w:val="6425FF35"/>
    <w:rsid w:val="64305AB3"/>
    <w:rsid w:val="643291DB"/>
    <w:rsid w:val="6432CEBE"/>
    <w:rsid w:val="6445104C"/>
    <w:rsid w:val="645AA8BA"/>
    <w:rsid w:val="6475387F"/>
    <w:rsid w:val="647966B4"/>
    <w:rsid w:val="647DF763"/>
    <w:rsid w:val="647F0EB9"/>
    <w:rsid w:val="648E1FF0"/>
    <w:rsid w:val="6495831E"/>
    <w:rsid w:val="649A7FDF"/>
    <w:rsid w:val="649F154E"/>
    <w:rsid w:val="64A6615E"/>
    <w:rsid w:val="64A80E04"/>
    <w:rsid w:val="64B04722"/>
    <w:rsid w:val="64BA2F6E"/>
    <w:rsid w:val="64BB1D72"/>
    <w:rsid w:val="64D316DF"/>
    <w:rsid w:val="64E25712"/>
    <w:rsid w:val="64F01312"/>
    <w:rsid w:val="6517052B"/>
    <w:rsid w:val="65299529"/>
    <w:rsid w:val="65474B8F"/>
    <w:rsid w:val="65567DFD"/>
    <w:rsid w:val="655E1726"/>
    <w:rsid w:val="6566520E"/>
    <w:rsid w:val="656DBD4C"/>
    <w:rsid w:val="656EEC3C"/>
    <w:rsid w:val="658CA492"/>
    <w:rsid w:val="65B6E642"/>
    <w:rsid w:val="65F493A7"/>
    <w:rsid w:val="65FD978C"/>
    <w:rsid w:val="660D7988"/>
    <w:rsid w:val="6610D387"/>
    <w:rsid w:val="6618E827"/>
    <w:rsid w:val="662BEB17"/>
    <w:rsid w:val="663A32AE"/>
    <w:rsid w:val="664AF586"/>
    <w:rsid w:val="66A03AE0"/>
    <w:rsid w:val="66A88F95"/>
    <w:rsid w:val="66B14763"/>
    <w:rsid w:val="66E1C81D"/>
    <w:rsid w:val="66E652DE"/>
    <w:rsid w:val="67168B75"/>
    <w:rsid w:val="6717FFC0"/>
    <w:rsid w:val="671D1A7A"/>
    <w:rsid w:val="673556E8"/>
    <w:rsid w:val="673B724C"/>
    <w:rsid w:val="6742F611"/>
    <w:rsid w:val="6752B6A3"/>
    <w:rsid w:val="67559AA6"/>
    <w:rsid w:val="67769583"/>
    <w:rsid w:val="6796EC3D"/>
    <w:rsid w:val="67BC7266"/>
    <w:rsid w:val="67C0DEAF"/>
    <w:rsid w:val="67F9F79C"/>
    <w:rsid w:val="6824A94C"/>
    <w:rsid w:val="6825B499"/>
    <w:rsid w:val="682B6350"/>
    <w:rsid w:val="683519DA"/>
    <w:rsid w:val="68374FF2"/>
    <w:rsid w:val="683DBF9B"/>
    <w:rsid w:val="687B37FA"/>
    <w:rsid w:val="687DB64C"/>
    <w:rsid w:val="688992D0"/>
    <w:rsid w:val="689C9A44"/>
    <w:rsid w:val="68E460B0"/>
    <w:rsid w:val="68FA7413"/>
    <w:rsid w:val="68FCF3D7"/>
    <w:rsid w:val="690E1D60"/>
    <w:rsid w:val="69123313"/>
    <w:rsid w:val="69160FA2"/>
    <w:rsid w:val="691DF692"/>
    <w:rsid w:val="69350552"/>
    <w:rsid w:val="694F034B"/>
    <w:rsid w:val="69697A07"/>
    <w:rsid w:val="699AE769"/>
    <w:rsid w:val="69A6D003"/>
    <w:rsid w:val="69A9BBE0"/>
    <w:rsid w:val="69AB638A"/>
    <w:rsid w:val="69AE46D4"/>
    <w:rsid w:val="69E9CEB4"/>
    <w:rsid w:val="69F222D7"/>
    <w:rsid w:val="6A0961E7"/>
    <w:rsid w:val="6A1F8943"/>
    <w:rsid w:val="6A58509D"/>
    <w:rsid w:val="6A5FD464"/>
    <w:rsid w:val="6A7C9D2C"/>
    <w:rsid w:val="6A7E7897"/>
    <w:rsid w:val="6A80BDC7"/>
    <w:rsid w:val="6AA98583"/>
    <w:rsid w:val="6ABCF014"/>
    <w:rsid w:val="6ACE1F64"/>
    <w:rsid w:val="6ADB8DD6"/>
    <w:rsid w:val="6AEA6FE5"/>
    <w:rsid w:val="6AF5C3F8"/>
    <w:rsid w:val="6B075C68"/>
    <w:rsid w:val="6B0C172D"/>
    <w:rsid w:val="6B101DD4"/>
    <w:rsid w:val="6B2DF56F"/>
    <w:rsid w:val="6B3347A0"/>
    <w:rsid w:val="6B3FC09D"/>
    <w:rsid w:val="6B446C26"/>
    <w:rsid w:val="6B458C41"/>
    <w:rsid w:val="6B6570A7"/>
    <w:rsid w:val="6B6A4E04"/>
    <w:rsid w:val="6B6E3D20"/>
    <w:rsid w:val="6BA52CD9"/>
    <w:rsid w:val="6BB74460"/>
    <w:rsid w:val="6BCAF024"/>
    <w:rsid w:val="6BF2028D"/>
    <w:rsid w:val="6BF508E2"/>
    <w:rsid w:val="6C34367F"/>
    <w:rsid w:val="6C39EF2C"/>
    <w:rsid w:val="6C4931C5"/>
    <w:rsid w:val="6C510920"/>
    <w:rsid w:val="6C642DF0"/>
    <w:rsid w:val="6C80FBC3"/>
    <w:rsid w:val="6C98CD2E"/>
    <w:rsid w:val="6CE9C43D"/>
    <w:rsid w:val="6CF1D00F"/>
    <w:rsid w:val="6D0C4852"/>
    <w:rsid w:val="6D1C4677"/>
    <w:rsid w:val="6D1E517C"/>
    <w:rsid w:val="6D5027CD"/>
    <w:rsid w:val="6D649565"/>
    <w:rsid w:val="6D7BDBCA"/>
    <w:rsid w:val="6D80690A"/>
    <w:rsid w:val="6D8D71C6"/>
    <w:rsid w:val="6D90809D"/>
    <w:rsid w:val="6DB189B6"/>
    <w:rsid w:val="6DB6BDD7"/>
    <w:rsid w:val="6DC6C705"/>
    <w:rsid w:val="6E473685"/>
    <w:rsid w:val="6E4FFD66"/>
    <w:rsid w:val="6E75249E"/>
    <w:rsid w:val="6E94A30B"/>
    <w:rsid w:val="6E96B7EF"/>
    <w:rsid w:val="6EA0F04C"/>
    <w:rsid w:val="6EBC1790"/>
    <w:rsid w:val="6EC34DA2"/>
    <w:rsid w:val="6EC43D48"/>
    <w:rsid w:val="6ECC4749"/>
    <w:rsid w:val="6ECC6C45"/>
    <w:rsid w:val="6EE344DD"/>
    <w:rsid w:val="6EECA4B2"/>
    <w:rsid w:val="6F14D263"/>
    <w:rsid w:val="6F21E9ED"/>
    <w:rsid w:val="6F312C86"/>
    <w:rsid w:val="6F44EA9C"/>
    <w:rsid w:val="6F611BC1"/>
    <w:rsid w:val="6F690BEB"/>
    <w:rsid w:val="6F79DAFE"/>
    <w:rsid w:val="6F7ACB7C"/>
    <w:rsid w:val="6F8ADF89"/>
    <w:rsid w:val="6F9D41F3"/>
    <w:rsid w:val="6FA16E7E"/>
    <w:rsid w:val="6FD48719"/>
    <w:rsid w:val="7004BB50"/>
    <w:rsid w:val="700FCCF6"/>
    <w:rsid w:val="7010F4FF"/>
    <w:rsid w:val="702A443E"/>
    <w:rsid w:val="7046DCE1"/>
    <w:rsid w:val="7086325C"/>
    <w:rsid w:val="70955F21"/>
    <w:rsid w:val="70A1061C"/>
    <w:rsid w:val="70C08E21"/>
    <w:rsid w:val="70D46302"/>
    <w:rsid w:val="70DA7108"/>
    <w:rsid w:val="70EEA947"/>
    <w:rsid w:val="70F02EED"/>
    <w:rsid w:val="70F0A60F"/>
    <w:rsid w:val="7102BBD5"/>
    <w:rsid w:val="710C80D6"/>
    <w:rsid w:val="711C6D09"/>
    <w:rsid w:val="711FF154"/>
    <w:rsid w:val="7139A176"/>
    <w:rsid w:val="71523000"/>
    <w:rsid w:val="719866F2"/>
    <w:rsid w:val="71BC3B66"/>
    <w:rsid w:val="71CBAC55"/>
    <w:rsid w:val="71DC1C89"/>
    <w:rsid w:val="71E5631F"/>
    <w:rsid w:val="71F1EDB8"/>
    <w:rsid w:val="7202878B"/>
    <w:rsid w:val="724FCF66"/>
    <w:rsid w:val="72507E02"/>
    <w:rsid w:val="7252359C"/>
    <w:rsid w:val="726107FB"/>
    <w:rsid w:val="7263702D"/>
    <w:rsid w:val="7284CA3B"/>
    <w:rsid w:val="72A6A0FA"/>
    <w:rsid w:val="73003757"/>
    <w:rsid w:val="731E2A38"/>
    <w:rsid w:val="7336C709"/>
    <w:rsid w:val="7348C4B3"/>
    <w:rsid w:val="737219BA"/>
    <w:rsid w:val="73839970"/>
    <w:rsid w:val="738D89CC"/>
    <w:rsid w:val="73B1F271"/>
    <w:rsid w:val="73BCB25D"/>
    <w:rsid w:val="73D034E9"/>
    <w:rsid w:val="73D510AF"/>
    <w:rsid w:val="73E3ED68"/>
    <w:rsid w:val="740DD83E"/>
    <w:rsid w:val="745B92CF"/>
    <w:rsid w:val="745D6B54"/>
    <w:rsid w:val="746AA980"/>
    <w:rsid w:val="748867C2"/>
    <w:rsid w:val="74B62C34"/>
    <w:rsid w:val="74E7F3FE"/>
    <w:rsid w:val="74EF9E35"/>
    <w:rsid w:val="74F4B309"/>
    <w:rsid w:val="74FB54F9"/>
    <w:rsid w:val="75079B25"/>
    <w:rsid w:val="750BC682"/>
    <w:rsid w:val="75132923"/>
    <w:rsid w:val="751979A1"/>
    <w:rsid w:val="75385F5D"/>
    <w:rsid w:val="753DEE08"/>
    <w:rsid w:val="75702A7F"/>
    <w:rsid w:val="75931107"/>
    <w:rsid w:val="75D761B6"/>
    <w:rsid w:val="75E22125"/>
    <w:rsid w:val="75EBB794"/>
    <w:rsid w:val="75F477B4"/>
    <w:rsid w:val="75F4A792"/>
    <w:rsid w:val="75FA3738"/>
    <w:rsid w:val="7600AC9B"/>
    <w:rsid w:val="760EF0EE"/>
    <w:rsid w:val="7621FF23"/>
    <w:rsid w:val="763141BC"/>
    <w:rsid w:val="768BC50E"/>
    <w:rsid w:val="768F1096"/>
    <w:rsid w:val="76A19703"/>
    <w:rsid w:val="76BFB711"/>
    <w:rsid w:val="76D07118"/>
    <w:rsid w:val="76E13F38"/>
    <w:rsid w:val="770964B0"/>
    <w:rsid w:val="770D4BD0"/>
    <w:rsid w:val="7754DC43"/>
    <w:rsid w:val="7772B4AF"/>
    <w:rsid w:val="777D6089"/>
    <w:rsid w:val="777F34C6"/>
    <w:rsid w:val="7790FBC8"/>
    <w:rsid w:val="77987B9E"/>
    <w:rsid w:val="779E66C7"/>
    <w:rsid w:val="77A3BBB9"/>
    <w:rsid w:val="77A89640"/>
    <w:rsid w:val="77AB88BF"/>
    <w:rsid w:val="77AFD10B"/>
    <w:rsid w:val="77B483C0"/>
    <w:rsid w:val="77D6A459"/>
    <w:rsid w:val="77EAD79E"/>
    <w:rsid w:val="78441D9F"/>
    <w:rsid w:val="78485DC9"/>
    <w:rsid w:val="7858A61F"/>
    <w:rsid w:val="78643064"/>
    <w:rsid w:val="786A3DA8"/>
    <w:rsid w:val="78802515"/>
    <w:rsid w:val="78889B9C"/>
    <w:rsid w:val="78A1C2FE"/>
    <w:rsid w:val="78A51F85"/>
    <w:rsid w:val="78DCE637"/>
    <w:rsid w:val="78F07778"/>
    <w:rsid w:val="790ADFD8"/>
    <w:rsid w:val="791B82DD"/>
    <w:rsid w:val="7934BC64"/>
    <w:rsid w:val="794A3449"/>
    <w:rsid w:val="7963A0A1"/>
    <w:rsid w:val="797AF3C6"/>
    <w:rsid w:val="798A4D82"/>
    <w:rsid w:val="79901579"/>
    <w:rsid w:val="79A2E96E"/>
    <w:rsid w:val="79A774E6"/>
    <w:rsid w:val="79AE15DB"/>
    <w:rsid w:val="79CED0B4"/>
    <w:rsid w:val="79F361A3"/>
    <w:rsid w:val="7A1DB104"/>
    <w:rsid w:val="7A3B19D4"/>
    <w:rsid w:val="7A4CBA93"/>
    <w:rsid w:val="7A4E88BD"/>
    <w:rsid w:val="7A773087"/>
    <w:rsid w:val="7AA0D255"/>
    <w:rsid w:val="7AA4BD24"/>
    <w:rsid w:val="7AA8790E"/>
    <w:rsid w:val="7ACAEC6A"/>
    <w:rsid w:val="7AD8BC14"/>
    <w:rsid w:val="7ADE18E9"/>
    <w:rsid w:val="7AE6DA55"/>
    <w:rsid w:val="7AE90BD8"/>
    <w:rsid w:val="7AF10066"/>
    <w:rsid w:val="7AFF157C"/>
    <w:rsid w:val="7B27829C"/>
    <w:rsid w:val="7B36E5F8"/>
    <w:rsid w:val="7B4B664D"/>
    <w:rsid w:val="7B582FB0"/>
    <w:rsid w:val="7B7CA635"/>
    <w:rsid w:val="7B952D9F"/>
    <w:rsid w:val="7B9964FF"/>
    <w:rsid w:val="7C06BE8E"/>
    <w:rsid w:val="7C0E389D"/>
    <w:rsid w:val="7C3ED781"/>
    <w:rsid w:val="7C3F5C0D"/>
    <w:rsid w:val="7C53C272"/>
    <w:rsid w:val="7CC722FE"/>
    <w:rsid w:val="7CD14599"/>
    <w:rsid w:val="7CE00484"/>
    <w:rsid w:val="7CF7947F"/>
    <w:rsid w:val="7CFA1C25"/>
    <w:rsid w:val="7D156176"/>
    <w:rsid w:val="7D1D42FA"/>
    <w:rsid w:val="7D332A2B"/>
    <w:rsid w:val="7D3738F1"/>
    <w:rsid w:val="7D400CAB"/>
    <w:rsid w:val="7D401BE6"/>
    <w:rsid w:val="7D516EC0"/>
    <w:rsid w:val="7D6B933C"/>
    <w:rsid w:val="7D729C5B"/>
    <w:rsid w:val="7D8DEE5C"/>
    <w:rsid w:val="7D8FD59D"/>
    <w:rsid w:val="7D9D3E3B"/>
    <w:rsid w:val="7DAB53A2"/>
    <w:rsid w:val="7DB7A0D7"/>
    <w:rsid w:val="7DDB47CE"/>
    <w:rsid w:val="7DF6B9A7"/>
    <w:rsid w:val="7E01FD39"/>
    <w:rsid w:val="7E38870A"/>
    <w:rsid w:val="7E394871"/>
    <w:rsid w:val="7E58EA32"/>
    <w:rsid w:val="7E61CDFD"/>
    <w:rsid w:val="7E721D27"/>
    <w:rsid w:val="7E877436"/>
    <w:rsid w:val="7E8DB09B"/>
    <w:rsid w:val="7EB07DB9"/>
    <w:rsid w:val="7EC15489"/>
    <w:rsid w:val="7ED0D646"/>
    <w:rsid w:val="7ED9372B"/>
    <w:rsid w:val="7EE792D5"/>
    <w:rsid w:val="7EFB273C"/>
    <w:rsid w:val="7F084E26"/>
    <w:rsid w:val="7F1BF0FD"/>
    <w:rsid w:val="7F25BBCC"/>
    <w:rsid w:val="7F2A04A6"/>
    <w:rsid w:val="7F31DDDC"/>
    <w:rsid w:val="7F38F89C"/>
    <w:rsid w:val="7F3D202D"/>
    <w:rsid w:val="7F48A523"/>
    <w:rsid w:val="7F4C8FEB"/>
    <w:rsid w:val="7F58FB61"/>
    <w:rsid w:val="7F6DCCA5"/>
    <w:rsid w:val="7F7FA1CF"/>
    <w:rsid w:val="7F80192C"/>
    <w:rsid w:val="7F8B6334"/>
    <w:rsid w:val="7F8F0A60"/>
    <w:rsid w:val="7FB6D953"/>
    <w:rsid w:val="7FBA69F2"/>
    <w:rsid w:val="7FC6B228"/>
    <w:rsid w:val="7FE42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4652AE"/>
  </w:style>
  <w:style w:type="character" w:customStyle="1" w:styleId="eop">
    <w:name w:val="eop"/>
    <w:basedOn w:val="Policepardfaut"/>
    <w:rsid w:val="004652AE"/>
  </w:style>
  <w:style w:type="paragraph" w:customStyle="1" w:styleId="paragraph">
    <w:name w:val="paragraph"/>
    <w:basedOn w:val="Normal"/>
    <w:rsid w:val="00465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931327">
    <w:name w:val="scxw11931327"/>
    <w:basedOn w:val="Policepardfaut"/>
    <w:rsid w:val="004652AE"/>
  </w:style>
  <w:style w:type="paragraph" w:styleId="Textedebulles">
    <w:name w:val="Balloon Text"/>
    <w:basedOn w:val="Normal"/>
    <w:link w:val="TextedebullesCar"/>
    <w:uiPriority w:val="99"/>
    <w:semiHidden/>
    <w:unhideWhenUsed/>
    <w:rsid w:val="009C29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29D0"/>
    <w:rPr>
      <w:rFonts w:ascii="Segoe UI" w:hAnsi="Segoe UI" w:cs="Segoe UI"/>
      <w:sz w:val="18"/>
      <w:szCs w:val="18"/>
    </w:rPr>
  </w:style>
  <w:style w:type="paragraph" w:styleId="Notedebasdepage">
    <w:name w:val="footnote text"/>
    <w:basedOn w:val="Normal"/>
    <w:link w:val="NotedebasdepageCar"/>
    <w:uiPriority w:val="99"/>
    <w:semiHidden/>
    <w:unhideWhenUsed/>
    <w:rsid w:val="00F345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45E6"/>
    <w:rPr>
      <w:sz w:val="20"/>
      <w:szCs w:val="20"/>
    </w:rPr>
  </w:style>
  <w:style w:type="character" w:styleId="Appelnotedebasdep">
    <w:name w:val="footnote reference"/>
    <w:basedOn w:val="Policepardfaut"/>
    <w:uiPriority w:val="99"/>
    <w:semiHidden/>
    <w:unhideWhenUsed/>
    <w:rsid w:val="00F345E6"/>
    <w:rPr>
      <w:vertAlign w:val="superscript"/>
    </w:rPr>
  </w:style>
  <w:style w:type="paragraph" w:styleId="Sansinterligne">
    <w:name w:val="No Spacing"/>
    <w:uiPriority w:val="1"/>
    <w:qFormat/>
    <w:rsid w:val="00F345E6"/>
    <w:pPr>
      <w:spacing w:after="0" w:line="240" w:lineRule="auto"/>
    </w:pPr>
  </w:style>
  <w:style w:type="paragraph" w:styleId="Textebrut">
    <w:name w:val="Plain Text"/>
    <w:basedOn w:val="Normal"/>
    <w:link w:val="TextebrutCar"/>
    <w:uiPriority w:val="99"/>
    <w:unhideWhenUsed/>
    <w:rsid w:val="005C2437"/>
    <w:pPr>
      <w:spacing w:after="0" w:line="240" w:lineRule="auto"/>
    </w:pPr>
    <w:rPr>
      <w:rFonts w:ascii="Calibri" w:hAnsi="Calibri"/>
      <w:szCs w:val="21"/>
    </w:rPr>
  </w:style>
  <w:style w:type="character" w:customStyle="1" w:styleId="TextebrutCar">
    <w:name w:val="Texte brut Car"/>
    <w:basedOn w:val="Policepardfaut"/>
    <w:link w:val="Textebrut"/>
    <w:uiPriority w:val="99"/>
    <w:rsid w:val="005C2437"/>
    <w:rPr>
      <w:rFonts w:ascii="Calibri" w:hAnsi="Calibri"/>
      <w:szCs w:val="21"/>
    </w:rPr>
  </w:style>
  <w:style w:type="character" w:styleId="Marquedecommentaire">
    <w:name w:val="annotation reference"/>
    <w:basedOn w:val="Policepardfaut"/>
    <w:uiPriority w:val="99"/>
    <w:semiHidden/>
    <w:unhideWhenUsed/>
    <w:rsid w:val="005C2437"/>
    <w:rPr>
      <w:sz w:val="16"/>
      <w:szCs w:val="16"/>
    </w:rPr>
  </w:style>
  <w:style w:type="paragraph" w:styleId="Commentaire">
    <w:name w:val="annotation text"/>
    <w:basedOn w:val="Normal"/>
    <w:link w:val="CommentaireCar"/>
    <w:uiPriority w:val="99"/>
    <w:unhideWhenUsed/>
    <w:rsid w:val="005C2437"/>
    <w:pPr>
      <w:spacing w:line="240" w:lineRule="auto"/>
    </w:pPr>
    <w:rPr>
      <w:sz w:val="20"/>
      <w:szCs w:val="20"/>
    </w:rPr>
  </w:style>
  <w:style w:type="character" w:customStyle="1" w:styleId="CommentaireCar">
    <w:name w:val="Commentaire Car"/>
    <w:basedOn w:val="Policepardfaut"/>
    <w:link w:val="Commentaire"/>
    <w:uiPriority w:val="99"/>
    <w:rsid w:val="005C2437"/>
    <w:rPr>
      <w:sz w:val="20"/>
      <w:szCs w:val="20"/>
    </w:rPr>
  </w:style>
  <w:style w:type="paragraph" w:styleId="Objetducommentaire">
    <w:name w:val="annotation subject"/>
    <w:basedOn w:val="Commentaire"/>
    <w:next w:val="Commentaire"/>
    <w:link w:val="ObjetducommentaireCar"/>
    <w:uiPriority w:val="99"/>
    <w:semiHidden/>
    <w:unhideWhenUsed/>
    <w:rsid w:val="005C2437"/>
    <w:rPr>
      <w:b/>
      <w:bCs/>
    </w:rPr>
  </w:style>
  <w:style w:type="character" w:customStyle="1" w:styleId="ObjetducommentaireCar">
    <w:name w:val="Objet du commentaire Car"/>
    <w:basedOn w:val="CommentaireCar"/>
    <w:link w:val="Objetducommentaire"/>
    <w:uiPriority w:val="99"/>
    <w:semiHidden/>
    <w:rsid w:val="005C2437"/>
    <w:rPr>
      <w:b/>
      <w:bCs/>
      <w:sz w:val="20"/>
      <w:szCs w:val="20"/>
    </w:rPr>
  </w:style>
  <w:style w:type="paragraph" w:styleId="En-tte">
    <w:name w:val="header"/>
    <w:basedOn w:val="Normal"/>
    <w:link w:val="En-tteCar"/>
    <w:uiPriority w:val="99"/>
    <w:unhideWhenUsed/>
    <w:rsid w:val="00776DE2"/>
    <w:pPr>
      <w:tabs>
        <w:tab w:val="center" w:pos="4680"/>
        <w:tab w:val="right" w:pos="9360"/>
      </w:tabs>
      <w:spacing w:after="0" w:line="240" w:lineRule="auto"/>
    </w:pPr>
  </w:style>
  <w:style w:type="character" w:customStyle="1" w:styleId="En-tteCar">
    <w:name w:val="En-tête Car"/>
    <w:basedOn w:val="Policepardfaut"/>
    <w:link w:val="En-tte"/>
    <w:uiPriority w:val="99"/>
    <w:rsid w:val="00776DE2"/>
  </w:style>
  <w:style w:type="paragraph" w:styleId="Pieddepage">
    <w:name w:val="footer"/>
    <w:basedOn w:val="Normal"/>
    <w:link w:val="PieddepageCar"/>
    <w:uiPriority w:val="99"/>
    <w:unhideWhenUsed/>
    <w:rsid w:val="00776DE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76DE2"/>
  </w:style>
  <w:style w:type="paragraph" w:styleId="Rvision">
    <w:name w:val="Revision"/>
    <w:hidden/>
    <w:uiPriority w:val="99"/>
    <w:semiHidden/>
    <w:rsid w:val="000D7A50"/>
    <w:pPr>
      <w:spacing w:after="0" w:line="240" w:lineRule="auto"/>
    </w:pPr>
  </w:style>
  <w:style w:type="paragraph" w:styleId="Pardeliste">
    <w:name w:val="List Paragraph"/>
    <w:aliases w:val="Colorful List Accent 1,FooterText,numbered,Paragraphe de liste1,List Paragraph1,Bullet List,リスト段落,Paragrafo elenco,Bulletr List Paragraph,列出段落,列出段落1,List Paragraph2,List Paragraph21,Listeafsnit1,Parágrafo da Lista1,リスト段落1,??"/>
    <w:basedOn w:val="Normal"/>
    <w:link w:val="PardelisteCar"/>
    <w:uiPriority w:val="34"/>
    <w:qFormat/>
    <w:rsid w:val="00E46FCD"/>
    <w:pPr>
      <w:ind w:left="720"/>
      <w:contextualSpacing/>
    </w:pPr>
  </w:style>
  <w:style w:type="paragraph" w:styleId="Normalweb">
    <w:name w:val="Normal (Web)"/>
    <w:basedOn w:val="Normal"/>
    <w:uiPriority w:val="99"/>
    <w:semiHidden/>
    <w:unhideWhenUsed/>
    <w:rsid w:val="00C2055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ardelisteCar">
    <w:name w:val="Par. de liste Car"/>
    <w:aliases w:val="Colorful List Accent 1 Car,FooterText Car,numbered Car,Paragraphe de liste1 Car,List Paragraph1 Car,Bullet List Car,リスト段落 Car,Paragrafo elenco Car,Bulletr List Paragraph Car,列出段落 Car,列出段落1 Car,List Paragraph2 Car,List Paragraph21 Car"/>
    <w:basedOn w:val="Policepardfaut"/>
    <w:link w:val="Pardeliste"/>
    <w:uiPriority w:val="34"/>
    <w:qFormat/>
    <w:locked/>
    <w:rsid w:val="008C3C09"/>
  </w:style>
  <w:style w:type="paragraph" w:styleId="Notedefin">
    <w:name w:val="endnote text"/>
    <w:basedOn w:val="Normal"/>
    <w:link w:val="NotedefinCar"/>
    <w:uiPriority w:val="99"/>
    <w:semiHidden/>
    <w:unhideWhenUsed/>
    <w:rsid w:val="00316846"/>
    <w:pPr>
      <w:spacing w:after="0" w:line="240" w:lineRule="auto"/>
    </w:pPr>
    <w:rPr>
      <w:sz w:val="20"/>
      <w:szCs w:val="20"/>
    </w:rPr>
  </w:style>
  <w:style w:type="character" w:customStyle="1" w:styleId="NotedefinCar">
    <w:name w:val="Note de fin Car"/>
    <w:basedOn w:val="Policepardfaut"/>
    <w:link w:val="Notedefin"/>
    <w:uiPriority w:val="99"/>
    <w:semiHidden/>
    <w:rsid w:val="00316846"/>
    <w:rPr>
      <w:sz w:val="20"/>
      <w:szCs w:val="20"/>
    </w:rPr>
  </w:style>
  <w:style w:type="character" w:styleId="Appeldenotedefin">
    <w:name w:val="endnote reference"/>
    <w:basedOn w:val="Policepardfaut"/>
    <w:uiPriority w:val="99"/>
    <w:semiHidden/>
    <w:unhideWhenUsed/>
    <w:rsid w:val="00316846"/>
    <w:rPr>
      <w:vertAlign w:val="superscript"/>
    </w:rPr>
  </w:style>
  <w:style w:type="character" w:styleId="Lienhypertexte">
    <w:name w:val="Hyperlink"/>
    <w:basedOn w:val="Policepardfaut"/>
    <w:uiPriority w:val="99"/>
    <w:unhideWhenUsed/>
    <w:rsid w:val="001167F0"/>
    <w:rPr>
      <w:color w:val="0563C1" w:themeColor="hyperlink"/>
      <w:u w:val="single"/>
    </w:rPr>
  </w:style>
  <w:style w:type="character" w:customStyle="1" w:styleId="UnresolvedMention1">
    <w:name w:val="Unresolved Mention1"/>
    <w:basedOn w:val="Policepardfaut"/>
    <w:uiPriority w:val="99"/>
    <w:semiHidden/>
    <w:unhideWhenUsed/>
    <w:rsid w:val="001167F0"/>
    <w:rPr>
      <w:color w:val="605E5C"/>
      <w:shd w:val="clear" w:color="auto" w:fill="E1DFDD"/>
    </w:rPr>
  </w:style>
  <w:style w:type="character" w:customStyle="1" w:styleId="Mention1">
    <w:name w:val="Mention1"/>
    <w:basedOn w:val="Policepardfaut"/>
    <w:uiPriority w:val="99"/>
    <w:unhideWhenUsed/>
    <w:rPr>
      <w:color w:val="2B579A"/>
      <w:shd w:val="clear" w:color="auto" w:fill="E6E6E6"/>
    </w:rPr>
  </w:style>
  <w:style w:type="character" w:customStyle="1" w:styleId="superscript">
    <w:name w:val="superscript"/>
    <w:basedOn w:val="Policepardfaut"/>
    <w:rsid w:val="002A71DC"/>
  </w:style>
  <w:style w:type="character" w:styleId="lev">
    <w:name w:val="Strong"/>
    <w:basedOn w:val="Policepardfaut"/>
    <w:uiPriority w:val="22"/>
    <w:qFormat/>
    <w:rsid w:val="006E7EA4"/>
    <w:rPr>
      <w:b/>
      <w:bCs/>
    </w:rPr>
  </w:style>
  <w:style w:type="paragraph" w:customStyle="1" w:styleId="Standard">
    <w:name w:val="Standard"/>
    <w:rsid w:val="006325E8"/>
    <w:pPr>
      <w:suppressAutoHyphens/>
      <w:autoSpaceDN w:val="0"/>
      <w:spacing w:after="0" w:line="240" w:lineRule="auto"/>
      <w:textAlignment w:val="baseline"/>
    </w:pPr>
    <w:rPr>
      <w:rFonts w:ascii="Liberation Serif" w:eastAsia="SimSun" w:hAnsi="Liberation Serif"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763">
      <w:bodyDiv w:val="1"/>
      <w:marLeft w:val="0"/>
      <w:marRight w:val="0"/>
      <w:marTop w:val="0"/>
      <w:marBottom w:val="0"/>
      <w:divBdr>
        <w:top w:val="none" w:sz="0" w:space="0" w:color="auto"/>
        <w:left w:val="none" w:sz="0" w:space="0" w:color="auto"/>
        <w:bottom w:val="none" w:sz="0" w:space="0" w:color="auto"/>
        <w:right w:val="none" w:sz="0" w:space="0" w:color="auto"/>
      </w:divBdr>
    </w:div>
    <w:div w:id="50348842">
      <w:bodyDiv w:val="1"/>
      <w:marLeft w:val="0"/>
      <w:marRight w:val="0"/>
      <w:marTop w:val="0"/>
      <w:marBottom w:val="0"/>
      <w:divBdr>
        <w:top w:val="none" w:sz="0" w:space="0" w:color="auto"/>
        <w:left w:val="none" w:sz="0" w:space="0" w:color="auto"/>
        <w:bottom w:val="none" w:sz="0" w:space="0" w:color="auto"/>
        <w:right w:val="none" w:sz="0" w:space="0" w:color="auto"/>
      </w:divBdr>
    </w:div>
    <w:div w:id="94785584">
      <w:bodyDiv w:val="1"/>
      <w:marLeft w:val="0"/>
      <w:marRight w:val="0"/>
      <w:marTop w:val="0"/>
      <w:marBottom w:val="0"/>
      <w:divBdr>
        <w:top w:val="none" w:sz="0" w:space="0" w:color="auto"/>
        <w:left w:val="none" w:sz="0" w:space="0" w:color="auto"/>
        <w:bottom w:val="none" w:sz="0" w:space="0" w:color="auto"/>
        <w:right w:val="none" w:sz="0" w:space="0" w:color="auto"/>
      </w:divBdr>
    </w:div>
    <w:div w:id="180710397">
      <w:bodyDiv w:val="1"/>
      <w:marLeft w:val="0"/>
      <w:marRight w:val="0"/>
      <w:marTop w:val="0"/>
      <w:marBottom w:val="0"/>
      <w:divBdr>
        <w:top w:val="none" w:sz="0" w:space="0" w:color="auto"/>
        <w:left w:val="none" w:sz="0" w:space="0" w:color="auto"/>
        <w:bottom w:val="none" w:sz="0" w:space="0" w:color="auto"/>
        <w:right w:val="none" w:sz="0" w:space="0" w:color="auto"/>
      </w:divBdr>
    </w:div>
    <w:div w:id="217668631">
      <w:bodyDiv w:val="1"/>
      <w:marLeft w:val="0"/>
      <w:marRight w:val="0"/>
      <w:marTop w:val="0"/>
      <w:marBottom w:val="0"/>
      <w:divBdr>
        <w:top w:val="none" w:sz="0" w:space="0" w:color="auto"/>
        <w:left w:val="none" w:sz="0" w:space="0" w:color="auto"/>
        <w:bottom w:val="none" w:sz="0" w:space="0" w:color="auto"/>
        <w:right w:val="none" w:sz="0" w:space="0" w:color="auto"/>
      </w:divBdr>
      <w:divsChild>
        <w:div w:id="257181224">
          <w:marLeft w:val="0"/>
          <w:marRight w:val="0"/>
          <w:marTop w:val="0"/>
          <w:marBottom w:val="0"/>
          <w:divBdr>
            <w:top w:val="none" w:sz="0" w:space="0" w:color="auto"/>
            <w:left w:val="none" w:sz="0" w:space="0" w:color="auto"/>
            <w:bottom w:val="none" w:sz="0" w:space="0" w:color="auto"/>
            <w:right w:val="none" w:sz="0" w:space="0" w:color="auto"/>
          </w:divBdr>
        </w:div>
        <w:div w:id="919870631">
          <w:marLeft w:val="0"/>
          <w:marRight w:val="0"/>
          <w:marTop w:val="0"/>
          <w:marBottom w:val="0"/>
          <w:divBdr>
            <w:top w:val="none" w:sz="0" w:space="0" w:color="auto"/>
            <w:left w:val="none" w:sz="0" w:space="0" w:color="auto"/>
            <w:bottom w:val="none" w:sz="0" w:space="0" w:color="auto"/>
            <w:right w:val="none" w:sz="0" w:space="0" w:color="auto"/>
          </w:divBdr>
        </w:div>
        <w:div w:id="1111319262">
          <w:marLeft w:val="0"/>
          <w:marRight w:val="0"/>
          <w:marTop w:val="0"/>
          <w:marBottom w:val="0"/>
          <w:divBdr>
            <w:top w:val="none" w:sz="0" w:space="0" w:color="auto"/>
            <w:left w:val="none" w:sz="0" w:space="0" w:color="auto"/>
            <w:bottom w:val="none" w:sz="0" w:space="0" w:color="auto"/>
            <w:right w:val="none" w:sz="0" w:space="0" w:color="auto"/>
          </w:divBdr>
        </w:div>
      </w:divsChild>
    </w:div>
    <w:div w:id="389573070">
      <w:bodyDiv w:val="1"/>
      <w:marLeft w:val="0"/>
      <w:marRight w:val="0"/>
      <w:marTop w:val="0"/>
      <w:marBottom w:val="0"/>
      <w:divBdr>
        <w:top w:val="none" w:sz="0" w:space="0" w:color="auto"/>
        <w:left w:val="none" w:sz="0" w:space="0" w:color="auto"/>
        <w:bottom w:val="none" w:sz="0" w:space="0" w:color="auto"/>
        <w:right w:val="none" w:sz="0" w:space="0" w:color="auto"/>
      </w:divBdr>
    </w:div>
    <w:div w:id="485510176">
      <w:bodyDiv w:val="1"/>
      <w:marLeft w:val="0"/>
      <w:marRight w:val="0"/>
      <w:marTop w:val="0"/>
      <w:marBottom w:val="0"/>
      <w:divBdr>
        <w:top w:val="none" w:sz="0" w:space="0" w:color="auto"/>
        <w:left w:val="none" w:sz="0" w:space="0" w:color="auto"/>
        <w:bottom w:val="none" w:sz="0" w:space="0" w:color="auto"/>
        <w:right w:val="none" w:sz="0" w:space="0" w:color="auto"/>
      </w:divBdr>
    </w:div>
    <w:div w:id="508956300">
      <w:bodyDiv w:val="1"/>
      <w:marLeft w:val="0"/>
      <w:marRight w:val="0"/>
      <w:marTop w:val="0"/>
      <w:marBottom w:val="0"/>
      <w:divBdr>
        <w:top w:val="none" w:sz="0" w:space="0" w:color="auto"/>
        <w:left w:val="none" w:sz="0" w:space="0" w:color="auto"/>
        <w:bottom w:val="none" w:sz="0" w:space="0" w:color="auto"/>
        <w:right w:val="none" w:sz="0" w:space="0" w:color="auto"/>
      </w:divBdr>
    </w:div>
    <w:div w:id="509834498">
      <w:bodyDiv w:val="1"/>
      <w:marLeft w:val="0"/>
      <w:marRight w:val="0"/>
      <w:marTop w:val="0"/>
      <w:marBottom w:val="0"/>
      <w:divBdr>
        <w:top w:val="none" w:sz="0" w:space="0" w:color="auto"/>
        <w:left w:val="none" w:sz="0" w:space="0" w:color="auto"/>
        <w:bottom w:val="none" w:sz="0" w:space="0" w:color="auto"/>
        <w:right w:val="none" w:sz="0" w:space="0" w:color="auto"/>
      </w:divBdr>
    </w:div>
    <w:div w:id="529683877">
      <w:bodyDiv w:val="1"/>
      <w:marLeft w:val="0"/>
      <w:marRight w:val="0"/>
      <w:marTop w:val="0"/>
      <w:marBottom w:val="0"/>
      <w:divBdr>
        <w:top w:val="none" w:sz="0" w:space="0" w:color="auto"/>
        <w:left w:val="none" w:sz="0" w:space="0" w:color="auto"/>
        <w:bottom w:val="none" w:sz="0" w:space="0" w:color="auto"/>
        <w:right w:val="none" w:sz="0" w:space="0" w:color="auto"/>
      </w:divBdr>
    </w:div>
    <w:div w:id="663699598">
      <w:bodyDiv w:val="1"/>
      <w:marLeft w:val="0"/>
      <w:marRight w:val="0"/>
      <w:marTop w:val="0"/>
      <w:marBottom w:val="0"/>
      <w:divBdr>
        <w:top w:val="none" w:sz="0" w:space="0" w:color="auto"/>
        <w:left w:val="none" w:sz="0" w:space="0" w:color="auto"/>
        <w:bottom w:val="none" w:sz="0" w:space="0" w:color="auto"/>
        <w:right w:val="none" w:sz="0" w:space="0" w:color="auto"/>
      </w:divBdr>
      <w:divsChild>
        <w:div w:id="588463483">
          <w:marLeft w:val="274"/>
          <w:marRight w:val="0"/>
          <w:marTop w:val="40"/>
          <w:marBottom w:val="0"/>
          <w:divBdr>
            <w:top w:val="none" w:sz="0" w:space="0" w:color="auto"/>
            <w:left w:val="none" w:sz="0" w:space="0" w:color="auto"/>
            <w:bottom w:val="none" w:sz="0" w:space="0" w:color="auto"/>
            <w:right w:val="none" w:sz="0" w:space="0" w:color="auto"/>
          </w:divBdr>
        </w:div>
        <w:div w:id="425342229">
          <w:marLeft w:val="806"/>
          <w:marRight w:val="0"/>
          <w:marTop w:val="40"/>
          <w:marBottom w:val="0"/>
          <w:divBdr>
            <w:top w:val="none" w:sz="0" w:space="0" w:color="auto"/>
            <w:left w:val="none" w:sz="0" w:space="0" w:color="auto"/>
            <w:bottom w:val="none" w:sz="0" w:space="0" w:color="auto"/>
            <w:right w:val="none" w:sz="0" w:space="0" w:color="auto"/>
          </w:divBdr>
        </w:div>
        <w:div w:id="1348094911">
          <w:marLeft w:val="806"/>
          <w:marRight w:val="0"/>
          <w:marTop w:val="40"/>
          <w:marBottom w:val="0"/>
          <w:divBdr>
            <w:top w:val="none" w:sz="0" w:space="0" w:color="auto"/>
            <w:left w:val="none" w:sz="0" w:space="0" w:color="auto"/>
            <w:bottom w:val="none" w:sz="0" w:space="0" w:color="auto"/>
            <w:right w:val="none" w:sz="0" w:space="0" w:color="auto"/>
          </w:divBdr>
        </w:div>
        <w:div w:id="575676329">
          <w:marLeft w:val="806"/>
          <w:marRight w:val="0"/>
          <w:marTop w:val="40"/>
          <w:marBottom w:val="0"/>
          <w:divBdr>
            <w:top w:val="none" w:sz="0" w:space="0" w:color="auto"/>
            <w:left w:val="none" w:sz="0" w:space="0" w:color="auto"/>
            <w:bottom w:val="none" w:sz="0" w:space="0" w:color="auto"/>
            <w:right w:val="none" w:sz="0" w:space="0" w:color="auto"/>
          </w:divBdr>
        </w:div>
      </w:divsChild>
    </w:div>
    <w:div w:id="667290852">
      <w:bodyDiv w:val="1"/>
      <w:marLeft w:val="0"/>
      <w:marRight w:val="0"/>
      <w:marTop w:val="0"/>
      <w:marBottom w:val="0"/>
      <w:divBdr>
        <w:top w:val="none" w:sz="0" w:space="0" w:color="auto"/>
        <w:left w:val="none" w:sz="0" w:space="0" w:color="auto"/>
        <w:bottom w:val="none" w:sz="0" w:space="0" w:color="auto"/>
        <w:right w:val="none" w:sz="0" w:space="0" w:color="auto"/>
      </w:divBdr>
    </w:div>
    <w:div w:id="747966748">
      <w:bodyDiv w:val="1"/>
      <w:marLeft w:val="0"/>
      <w:marRight w:val="0"/>
      <w:marTop w:val="0"/>
      <w:marBottom w:val="0"/>
      <w:divBdr>
        <w:top w:val="none" w:sz="0" w:space="0" w:color="auto"/>
        <w:left w:val="none" w:sz="0" w:space="0" w:color="auto"/>
        <w:bottom w:val="none" w:sz="0" w:space="0" w:color="auto"/>
        <w:right w:val="none" w:sz="0" w:space="0" w:color="auto"/>
      </w:divBdr>
      <w:divsChild>
        <w:div w:id="958947776">
          <w:marLeft w:val="0"/>
          <w:marRight w:val="0"/>
          <w:marTop w:val="0"/>
          <w:marBottom w:val="0"/>
          <w:divBdr>
            <w:top w:val="none" w:sz="0" w:space="0" w:color="auto"/>
            <w:left w:val="none" w:sz="0" w:space="0" w:color="auto"/>
            <w:bottom w:val="none" w:sz="0" w:space="0" w:color="auto"/>
            <w:right w:val="none" w:sz="0" w:space="0" w:color="auto"/>
          </w:divBdr>
        </w:div>
      </w:divsChild>
    </w:div>
    <w:div w:id="772675655">
      <w:bodyDiv w:val="1"/>
      <w:marLeft w:val="0"/>
      <w:marRight w:val="0"/>
      <w:marTop w:val="0"/>
      <w:marBottom w:val="0"/>
      <w:divBdr>
        <w:top w:val="none" w:sz="0" w:space="0" w:color="auto"/>
        <w:left w:val="none" w:sz="0" w:space="0" w:color="auto"/>
        <w:bottom w:val="none" w:sz="0" w:space="0" w:color="auto"/>
        <w:right w:val="none" w:sz="0" w:space="0" w:color="auto"/>
      </w:divBdr>
    </w:div>
    <w:div w:id="858005843">
      <w:bodyDiv w:val="1"/>
      <w:marLeft w:val="0"/>
      <w:marRight w:val="0"/>
      <w:marTop w:val="0"/>
      <w:marBottom w:val="0"/>
      <w:divBdr>
        <w:top w:val="none" w:sz="0" w:space="0" w:color="auto"/>
        <w:left w:val="none" w:sz="0" w:space="0" w:color="auto"/>
        <w:bottom w:val="none" w:sz="0" w:space="0" w:color="auto"/>
        <w:right w:val="none" w:sz="0" w:space="0" w:color="auto"/>
      </w:divBdr>
      <w:divsChild>
        <w:div w:id="64955721">
          <w:marLeft w:val="0"/>
          <w:marRight w:val="0"/>
          <w:marTop w:val="0"/>
          <w:marBottom w:val="0"/>
          <w:divBdr>
            <w:top w:val="none" w:sz="0" w:space="0" w:color="auto"/>
            <w:left w:val="none" w:sz="0" w:space="0" w:color="auto"/>
            <w:bottom w:val="none" w:sz="0" w:space="0" w:color="auto"/>
            <w:right w:val="none" w:sz="0" w:space="0" w:color="auto"/>
          </w:divBdr>
        </w:div>
        <w:div w:id="113257969">
          <w:marLeft w:val="0"/>
          <w:marRight w:val="0"/>
          <w:marTop w:val="0"/>
          <w:marBottom w:val="0"/>
          <w:divBdr>
            <w:top w:val="none" w:sz="0" w:space="0" w:color="auto"/>
            <w:left w:val="none" w:sz="0" w:space="0" w:color="auto"/>
            <w:bottom w:val="none" w:sz="0" w:space="0" w:color="auto"/>
            <w:right w:val="none" w:sz="0" w:space="0" w:color="auto"/>
          </w:divBdr>
        </w:div>
        <w:div w:id="114258394">
          <w:marLeft w:val="0"/>
          <w:marRight w:val="0"/>
          <w:marTop w:val="0"/>
          <w:marBottom w:val="0"/>
          <w:divBdr>
            <w:top w:val="none" w:sz="0" w:space="0" w:color="auto"/>
            <w:left w:val="none" w:sz="0" w:space="0" w:color="auto"/>
            <w:bottom w:val="none" w:sz="0" w:space="0" w:color="auto"/>
            <w:right w:val="none" w:sz="0" w:space="0" w:color="auto"/>
          </w:divBdr>
        </w:div>
        <w:div w:id="254095886">
          <w:marLeft w:val="0"/>
          <w:marRight w:val="0"/>
          <w:marTop w:val="0"/>
          <w:marBottom w:val="0"/>
          <w:divBdr>
            <w:top w:val="none" w:sz="0" w:space="0" w:color="auto"/>
            <w:left w:val="none" w:sz="0" w:space="0" w:color="auto"/>
            <w:bottom w:val="none" w:sz="0" w:space="0" w:color="auto"/>
            <w:right w:val="none" w:sz="0" w:space="0" w:color="auto"/>
          </w:divBdr>
        </w:div>
        <w:div w:id="330642951">
          <w:marLeft w:val="0"/>
          <w:marRight w:val="0"/>
          <w:marTop w:val="0"/>
          <w:marBottom w:val="0"/>
          <w:divBdr>
            <w:top w:val="none" w:sz="0" w:space="0" w:color="auto"/>
            <w:left w:val="none" w:sz="0" w:space="0" w:color="auto"/>
            <w:bottom w:val="none" w:sz="0" w:space="0" w:color="auto"/>
            <w:right w:val="none" w:sz="0" w:space="0" w:color="auto"/>
          </w:divBdr>
        </w:div>
        <w:div w:id="345987751">
          <w:marLeft w:val="0"/>
          <w:marRight w:val="0"/>
          <w:marTop w:val="0"/>
          <w:marBottom w:val="0"/>
          <w:divBdr>
            <w:top w:val="none" w:sz="0" w:space="0" w:color="auto"/>
            <w:left w:val="none" w:sz="0" w:space="0" w:color="auto"/>
            <w:bottom w:val="none" w:sz="0" w:space="0" w:color="auto"/>
            <w:right w:val="none" w:sz="0" w:space="0" w:color="auto"/>
          </w:divBdr>
        </w:div>
        <w:div w:id="503135346">
          <w:marLeft w:val="0"/>
          <w:marRight w:val="0"/>
          <w:marTop w:val="0"/>
          <w:marBottom w:val="0"/>
          <w:divBdr>
            <w:top w:val="none" w:sz="0" w:space="0" w:color="auto"/>
            <w:left w:val="none" w:sz="0" w:space="0" w:color="auto"/>
            <w:bottom w:val="none" w:sz="0" w:space="0" w:color="auto"/>
            <w:right w:val="none" w:sz="0" w:space="0" w:color="auto"/>
          </w:divBdr>
        </w:div>
        <w:div w:id="529683687">
          <w:marLeft w:val="0"/>
          <w:marRight w:val="0"/>
          <w:marTop w:val="0"/>
          <w:marBottom w:val="0"/>
          <w:divBdr>
            <w:top w:val="none" w:sz="0" w:space="0" w:color="auto"/>
            <w:left w:val="none" w:sz="0" w:space="0" w:color="auto"/>
            <w:bottom w:val="none" w:sz="0" w:space="0" w:color="auto"/>
            <w:right w:val="none" w:sz="0" w:space="0" w:color="auto"/>
          </w:divBdr>
        </w:div>
        <w:div w:id="619528383">
          <w:marLeft w:val="0"/>
          <w:marRight w:val="0"/>
          <w:marTop w:val="0"/>
          <w:marBottom w:val="0"/>
          <w:divBdr>
            <w:top w:val="none" w:sz="0" w:space="0" w:color="auto"/>
            <w:left w:val="none" w:sz="0" w:space="0" w:color="auto"/>
            <w:bottom w:val="none" w:sz="0" w:space="0" w:color="auto"/>
            <w:right w:val="none" w:sz="0" w:space="0" w:color="auto"/>
          </w:divBdr>
          <w:divsChild>
            <w:div w:id="470485276">
              <w:marLeft w:val="0"/>
              <w:marRight w:val="0"/>
              <w:marTop w:val="0"/>
              <w:marBottom w:val="0"/>
              <w:divBdr>
                <w:top w:val="none" w:sz="0" w:space="0" w:color="auto"/>
                <w:left w:val="none" w:sz="0" w:space="0" w:color="auto"/>
                <w:bottom w:val="none" w:sz="0" w:space="0" w:color="auto"/>
                <w:right w:val="none" w:sz="0" w:space="0" w:color="auto"/>
              </w:divBdr>
            </w:div>
            <w:div w:id="866679000">
              <w:marLeft w:val="0"/>
              <w:marRight w:val="0"/>
              <w:marTop w:val="0"/>
              <w:marBottom w:val="0"/>
              <w:divBdr>
                <w:top w:val="none" w:sz="0" w:space="0" w:color="auto"/>
                <w:left w:val="none" w:sz="0" w:space="0" w:color="auto"/>
                <w:bottom w:val="none" w:sz="0" w:space="0" w:color="auto"/>
                <w:right w:val="none" w:sz="0" w:space="0" w:color="auto"/>
              </w:divBdr>
            </w:div>
            <w:div w:id="1232539836">
              <w:marLeft w:val="0"/>
              <w:marRight w:val="0"/>
              <w:marTop w:val="0"/>
              <w:marBottom w:val="0"/>
              <w:divBdr>
                <w:top w:val="none" w:sz="0" w:space="0" w:color="auto"/>
                <w:left w:val="none" w:sz="0" w:space="0" w:color="auto"/>
                <w:bottom w:val="none" w:sz="0" w:space="0" w:color="auto"/>
                <w:right w:val="none" w:sz="0" w:space="0" w:color="auto"/>
              </w:divBdr>
            </w:div>
            <w:div w:id="1979722790">
              <w:marLeft w:val="0"/>
              <w:marRight w:val="0"/>
              <w:marTop w:val="0"/>
              <w:marBottom w:val="0"/>
              <w:divBdr>
                <w:top w:val="none" w:sz="0" w:space="0" w:color="auto"/>
                <w:left w:val="none" w:sz="0" w:space="0" w:color="auto"/>
                <w:bottom w:val="none" w:sz="0" w:space="0" w:color="auto"/>
                <w:right w:val="none" w:sz="0" w:space="0" w:color="auto"/>
              </w:divBdr>
            </w:div>
            <w:div w:id="2101753450">
              <w:marLeft w:val="0"/>
              <w:marRight w:val="0"/>
              <w:marTop w:val="0"/>
              <w:marBottom w:val="0"/>
              <w:divBdr>
                <w:top w:val="none" w:sz="0" w:space="0" w:color="auto"/>
                <w:left w:val="none" w:sz="0" w:space="0" w:color="auto"/>
                <w:bottom w:val="none" w:sz="0" w:space="0" w:color="auto"/>
                <w:right w:val="none" w:sz="0" w:space="0" w:color="auto"/>
              </w:divBdr>
            </w:div>
          </w:divsChild>
        </w:div>
        <w:div w:id="622272374">
          <w:marLeft w:val="0"/>
          <w:marRight w:val="0"/>
          <w:marTop w:val="0"/>
          <w:marBottom w:val="0"/>
          <w:divBdr>
            <w:top w:val="none" w:sz="0" w:space="0" w:color="auto"/>
            <w:left w:val="none" w:sz="0" w:space="0" w:color="auto"/>
            <w:bottom w:val="none" w:sz="0" w:space="0" w:color="auto"/>
            <w:right w:val="none" w:sz="0" w:space="0" w:color="auto"/>
          </w:divBdr>
        </w:div>
        <w:div w:id="741760608">
          <w:marLeft w:val="0"/>
          <w:marRight w:val="0"/>
          <w:marTop w:val="0"/>
          <w:marBottom w:val="0"/>
          <w:divBdr>
            <w:top w:val="none" w:sz="0" w:space="0" w:color="auto"/>
            <w:left w:val="none" w:sz="0" w:space="0" w:color="auto"/>
            <w:bottom w:val="none" w:sz="0" w:space="0" w:color="auto"/>
            <w:right w:val="none" w:sz="0" w:space="0" w:color="auto"/>
          </w:divBdr>
        </w:div>
        <w:div w:id="746263578">
          <w:marLeft w:val="0"/>
          <w:marRight w:val="0"/>
          <w:marTop w:val="0"/>
          <w:marBottom w:val="0"/>
          <w:divBdr>
            <w:top w:val="none" w:sz="0" w:space="0" w:color="auto"/>
            <w:left w:val="none" w:sz="0" w:space="0" w:color="auto"/>
            <w:bottom w:val="none" w:sz="0" w:space="0" w:color="auto"/>
            <w:right w:val="none" w:sz="0" w:space="0" w:color="auto"/>
          </w:divBdr>
        </w:div>
        <w:div w:id="798569293">
          <w:marLeft w:val="0"/>
          <w:marRight w:val="0"/>
          <w:marTop w:val="0"/>
          <w:marBottom w:val="0"/>
          <w:divBdr>
            <w:top w:val="none" w:sz="0" w:space="0" w:color="auto"/>
            <w:left w:val="none" w:sz="0" w:space="0" w:color="auto"/>
            <w:bottom w:val="none" w:sz="0" w:space="0" w:color="auto"/>
            <w:right w:val="none" w:sz="0" w:space="0" w:color="auto"/>
          </w:divBdr>
        </w:div>
        <w:div w:id="803501384">
          <w:marLeft w:val="0"/>
          <w:marRight w:val="0"/>
          <w:marTop w:val="0"/>
          <w:marBottom w:val="0"/>
          <w:divBdr>
            <w:top w:val="none" w:sz="0" w:space="0" w:color="auto"/>
            <w:left w:val="none" w:sz="0" w:space="0" w:color="auto"/>
            <w:bottom w:val="none" w:sz="0" w:space="0" w:color="auto"/>
            <w:right w:val="none" w:sz="0" w:space="0" w:color="auto"/>
          </w:divBdr>
        </w:div>
        <w:div w:id="856693951">
          <w:marLeft w:val="0"/>
          <w:marRight w:val="0"/>
          <w:marTop w:val="0"/>
          <w:marBottom w:val="0"/>
          <w:divBdr>
            <w:top w:val="none" w:sz="0" w:space="0" w:color="auto"/>
            <w:left w:val="none" w:sz="0" w:space="0" w:color="auto"/>
            <w:bottom w:val="none" w:sz="0" w:space="0" w:color="auto"/>
            <w:right w:val="none" w:sz="0" w:space="0" w:color="auto"/>
          </w:divBdr>
        </w:div>
        <w:div w:id="907231315">
          <w:marLeft w:val="0"/>
          <w:marRight w:val="0"/>
          <w:marTop w:val="0"/>
          <w:marBottom w:val="0"/>
          <w:divBdr>
            <w:top w:val="none" w:sz="0" w:space="0" w:color="auto"/>
            <w:left w:val="none" w:sz="0" w:space="0" w:color="auto"/>
            <w:bottom w:val="none" w:sz="0" w:space="0" w:color="auto"/>
            <w:right w:val="none" w:sz="0" w:space="0" w:color="auto"/>
          </w:divBdr>
        </w:div>
        <w:div w:id="983973222">
          <w:marLeft w:val="0"/>
          <w:marRight w:val="0"/>
          <w:marTop w:val="0"/>
          <w:marBottom w:val="0"/>
          <w:divBdr>
            <w:top w:val="none" w:sz="0" w:space="0" w:color="auto"/>
            <w:left w:val="none" w:sz="0" w:space="0" w:color="auto"/>
            <w:bottom w:val="none" w:sz="0" w:space="0" w:color="auto"/>
            <w:right w:val="none" w:sz="0" w:space="0" w:color="auto"/>
          </w:divBdr>
        </w:div>
        <w:div w:id="991253291">
          <w:marLeft w:val="0"/>
          <w:marRight w:val="0"/>
          <w:marTop w:val="0"/>
          <w:marBottom w:val="0"/>
          <w:divBdr>
            <w:top w:val="none" w:sz="0" w:space="0" w:color="auto"/>
            <w:left w:val="none" w:sz="0" w:space="0" w:color="auto"/>
            <w:bottom w:val="none" w:sz="0" w:space="0" w:color="auto"/>
            <w:right w:val="none" w:sz="0" w:space="0" w:color="auto"/>
          </w:divBdr>
        </w:div>
        <w:div w:id="1016691915">
          <w:marLeft w:val="0"/>
          <w:marRight w:val="0"/>
          <w:marTop w:val="0"/>
          <w:marBottom w:val="0"/>
          <w:divBdr>
            <w:top w:val="none" w:sz="0" w:space="0" w:color="auto"/>
            <w:left w:val="none" w:sz="0" w:space="0" w:color="auto"/>
            <w:bottom w:val="none" w:sz="0" w:space="0" w:color="auto"/>
            <w:right w:val="none" w:sz="0" w:space="0" w:color="auto"/>
          </w:divBdr>
        </w:div>
        <w:div w:id="1024092549">
          <w:marLeft w:val="0"/>
          <w:marRight w:val="0"/>
          <w:marTop w:val="0"/>
          <w:marBottom w:val="0"/>
          <w:divBdr>
            <w:top w:val="none" w:sz="0" w:space="0" w:color="auto"/>
            <w:left w:val="none" w:sz="0" w:space="0" w:color="auto"/>
            <w:bottom w:val="none" w:sz="0" w:space="0" w:color="auto"/>
            <w:right w:val="none" w:sz="0" w:space="0" w:color="auto"/>
          </w:divBdr>
        </w:div>
        <w:div w:id="1056122301">
          <w:marLeft w:val="0"/>
          <w:marRight w:val="0"/>
          <w:marTop w:val="0"/>
          <w:marBottom w:val="0"/>
          <w:divBdr>
            <w:top w:val="none" w:sz="0" w:space="0" w:color="auto"/>
            <w:left w:val="none" w:sz="0" w:space="0" w:color="auto"/>
            <w:bottom w:val="none" w:sz="0" w:space="0" w:color="auto"/>
            <w:right w:val="none" w:sz="0" w:space="0" w:color="auto"/>
          </w:divBdr>
        </w:div>
        <w:div w:id="1086803651">
          <w:marLeft w:val="0"/>
          <w:marRight w:val="0"/>
          <w:marTop w:val="0"/>
          <w:marBottom w:val="0"/>
          <w:divBdr>
            <w:top w:val="none" w:sz="0" w:space="0" w:color="auto"/>
            <w:left w:val="none" w:sz="0" w:space="0" w:color="auto"/>
            <w:bottom w:val="none" w:sz="0" w:space="0" w:color="auto"/>
            <w:right w:val="none" w:sz="0" w:space="0" w:color="auto"/>
          </w:divBdr>
        </w:div>
        <w:div w:id="1093433475">
          <w:marLeft w:val="0"/>
          <w:marRight w:val="0"/>
          <w:marTop w:val="0"/>
          <w:marBottom w:val="0"/>
          <w:divBdr>
            <w:top w:val="none" w:sz="0" w:space="0" w:color="auto"/>
            <w:left w:val="none" w:sz="0" w:space="0" w:color="auto"/>
            <w:bottom w:val="none" w:sz="0" w:space="0" w:color="auto"/>
            <w:right w:val="none" w:sz="0" w:space="0" w:color="auto"/>
          </w:divBdr>
        </w:div>
        <w:div w:id="1106581859">
          <w:marLeft w:val="0"/>
          <w:marRight w:val="0"/>
          <w:marTop w:val="0"/>
          <w:marBottom w:val="0"/>
          <w:divBdr>
            <w:top w:val="none" w:sz="0" w:space="0" w:color="auto"/>
            <w:left w:val="none" w:sz="0" w:space="0" w:color="auto"/>
            <w:bottom w:val="none" w:sz="0" w:space="0" w:color="auto"/>
            <w:right w:val="none" w:sz="0" w:space="0" w:color="auto"/>
          </w:divBdr>
        </w:div>
        <w:div w:id="1259102406">
          <w:marLeft w:val="0"/>
          <w:marRight w:val="0"/>
          <w:marTop w:val="0"/>
          <w:marBottom w:val="0"/>
          <w:divBdr>
            <w:top w:val="none" w:sz="0" w:space="0" w:color="auto"/>
            <w:left w:val="none" w:sz="0" w:space="0" w:color="auto"/>
            <w:bottom w:val="none" w:sz="0" w:space="0" w:color="auto"/>
            <w:right w:val="none" w:sz="0" w:space="0" w:color="auto"/>
          </w:divBdr>
        </w:div>
        <w:div w:id="1326663685">
          <w:marLeft w:val="0"/>
          <w:marRight w:val="0"/>
          <w:marTop w:val="0"/>
          <w:marBottom w:val="0"/>
          <w:divBdr>
            <w:top w:val="none" w:sz="0" w:space="0" w:color="auto"/>
            <w:left w:val="none" w:sz="0" w:space="0" w:color="auto"/>
            <w:bottom w:val="none" w:sz="0" w:space="0" w:color="auto"/>
            <w:right w:val="none" w:sz="0" w:space="0" w:color="auto"/>
          </w:divBdr>
        </w:div>
        <w:div w:id="1382248911">
          <w:marLeft w:val="0"/>
          <w:marRight w:val="0"/>
          <w:marTop w:val="0"/>
          <w:marBottom w:val="0"/>
          <w:divBdr>
            <w:top w:val="none" w:sz="0" w:space="0" w:color="auto"/>
            <w:left w:val="none" w:sz="0" w:space="0" w:color="auto"/>
            <w:bottom w:val="none" w:sz="0" w:space="0" w:color="auto"/>
            <w:right w:val="none" w:sz="0" w:space="0" w:color="auto"/>
          </w:divBdr>
          <w:divsChild>
            <w:div w:id="137651761">
              <w:marLeft w:val="0"/>
              <w:marRight w:val="0"/>
              <w:marTop w:val="0"/>
              <w:marBottom w:val="0"/>
              <w:divBdr>
                <w:top w:val="none" w:sz="0" w:space="0" w:color="auto"/>
                <w:left w:val="none" w:sz="0" w:space="0" w:color="auto"/>
                <w:bottom w:val="none" w:sz="0" w:space="0" w:color="auto"/>
                <w:right w:val="none" w:sz="0" w:space="0" w:color="auto"/>
              </w:divBdr>
            </w:div>
            <w:div w:id="387538825">
              <w:marLeft w:val="0"/>
              <w:marRight w:val="0"/>
              <w:marTop w:val="0"/>
              <w:marBottom w:val="0"/>
              <w:divBdr>
                <w:top w:val="none" w:sz="0" w:space="0" w:color="auto"/>
                <w:left w:val="none" w:sz="0" w:space="0" w:color="auto"/>
                <w:bottom w:val="none" w:sz="0" w:space="0" w:color="auto"/>
                <w:right w:val="none" w:sz="0" w:space="0" w:color="auto"/>
              </w:divBdr>
            </w:div>
            <w:div w:id="594095821">
              <w:marLeft w:val="0"/>
              <w:marRight w:val="0"/>
              <w:marTop w:val="0"/>
              <w:marBottom w:val="0"/>
              <w:divBdr>
                <w:top w:val="none" w:sz="0" w:space="0" w:color="auto"/>
                <w:left w:val="none" w:sz="0" w:space="0" w:color="auto"/>
                <w:bottom w:val="none" w:sz="0" w:space="0" w:color="auto"/>
                <w:right w:val="none" w:sz="0" w:space="0" w:color="auto"/>
              </w:divBdr>
            </w:div>
            <w:div w:id="1097292292">
              <w:marLeft w:val="0"/>
              <w:marRight w:val="0"/>
              <w:marTop w:val="0"/>
              <w:marBottom w:val="0"/>
              <w:divBdr>
                <w:top w:val="none" w:sz="0" w:space="0" w:color="auto"/>
                <w:left w:val="none" w:sz="0" w:space="0" w:color="auto"/>
                <w:bottom w:val="none" w:sz="0" w:space="0" w:color="auto"/>
                <w:right w:val="none" w:sz="0" w:space="0" w:color="auto"/>
              </w:divBdr>
            </w:div>
            <w:div w:id="1493177929">
              <w:marLeft w:val="0"/>
              <w:marRight w:val="0"/>
              <w:marTop w:val="0"/>
              <w:marBottom w:val="0"/>
              <w:divBdr>
                <w:top w:val="none" w:sz="0" w:space="0" w:color="auto"/>
                <w:left w:val="none" w:sz="0" w:space="0" w:color="auto"/>
                <w:bottom w:val="none" w:sz="0" w:space="0" w:color="auto"/>
                <w:right w:val="none" w:sz="0" w:space="0" w:color="auto"/>
              </w:divBdr>
            </w:div>
            <w:div w:id="1564874193">
              <w:marLeft w:val="0"/>
              <w:marRight w:val="0"/>
              <w:marTop w:val="0"/>
              <w:marBottom w:val="0"/>
              <w:divBdr>
                <w:top w:val="none" w:sz="0" w:space="0" w:color="auto"/>
                <w:left w:val="none" w:sz="0" w:space="0" w:color="auto"/>
                <w:bottom w:val="none" w:sz="0" w:space="0" w:color="auto"/>
                <w:right w:val="none" w:sz="0" w:space="0" w:color="auto"/>
              </w:divBdr>
            </w:div>
            <w:div w:id="1614047271">
              <w:marLeft w:val="0"/>
              <w:marRight w:val="0"/>
              <w:marTop w:val="0"/>
              <w:marBottom w:val="0"/>
              <w:divBdr>
                <w:top w:val="none" w:sz="0" w:space="0" w:color="auto"/>
                <w:left w:val="none" w:sz="0" w:space="0" w:color="auto"/>
                <w:bottom w:val="none" w:sz="0" w:space="0" w:color="auto"/>
                <w:right w:val="none" w:sz="0" w:space="0" w:color="auto"/>
              </w:divBdr>
            </w:div>
            <w:div w:id="1928617327">
              <w:marLeft w:val="0"/>
              <w:marRight w:val="0"/>
              <w:marTop w:val="0"/>
              <w:marBottom w:val="0"/>
              <w:divBdr>
                <w:top w:val="none" w:sz="0" w:space="0" w:color="auto"/>
                <w:left w:val="none" w:sz="0" w:space="0" w:color="auto"/>
                <w:bottom w:val="none" w:sz="0" w:space="0" w:color="auto"/>
                <w:right w:val="none" w:sz="0" w:space="0" w:color="auto"/>
              </w:divBdr>
            </w:div>
            <w:div w:id="1960719096">
              <w:marLeft w:val="0"/>
              <w:marRight w:val="0"/>
              <w:marTop w:val="0"/>
              <w:marBottom w:val="0"/>
              <w:divBdr>
                <w:top w:val="none" w:sz="0" w:space="0" w:color="auto"/>
                <w:left w:val="none" w:sz="0" w:space="0" w:color="auto"/>
                <w:bottom w:val="none" w:sz="0" w:space="0" w:color="auto"/>
                <w:right w:val="none" w:sz="0" w:space="0" w:color="auto"/>
              </w:divBdr>
            </w:div>
          </w:divsChild>
        </w:div>
        <w:div w:id="1418139651">
          <w:marLeft w:val="0"/>
          <w:marRight w:val="0"/>
          <w:marTop w:val="0"/>
          <w:marBottom w:val="0"/>
          <w:divBdr>
            <w:top w:val="none" w:sz="0" w:space="0" w:color="auto"/>
            <w:left w:val="none" w:sz="0" w:space="0" w:color="auto"/>
            <w:bottom w:val="none" w:sz="0" w:space="0" w:color="auto"/>
            <w:right w:val="none" w:sz="0" w:space="0" w:color="auto"/>
          </w:divBdr>
        </w:div>
        <w:div w:id="1451704745">
          <w:marLeft w:val="0"/>
          <w:marRight w:val="0"/>
          <w:marTop w:val="0"/>
          <w:marBottom w:val="0"/>
          <w:divBdr>
            <w:top w:val="none" w:sz="0" w:space="0" w:color="auto"/>
            <w:left w:val="none" w:sz="0" w:space="0" w:color="auto"/>
            <w:bottom w:val="none" w:sz="0" w:space="0" w:color="auto"/>
            <w:right w:val="none" w:sz="0" w:space="0" w:color="auto"/>
          </w:divBdr>
        </w:div>
        <w:div w:id="1453551143">
          <w:marLeft w:val="0"/>
          <w:marRight w:val="0"/>
          <w:marTop w:val="0"/>
          <w:marBottom w:val="0"/>
          <w:divBdr>
            <w:top w:val="none" w:sz="0" w:space="0" w:color="auto"/>
            <w:left w:val="none" w:sz="0" w:space="0" w:color="auto"/>
            <w:bottom w:val="none" w:sz="0" w:space="0" w:color="auto"/>
            <w:right w:val="none" w:sz="0" w:space="0" w:color="auto"/>
          </w:divBdr>
        </w:div>
        <w:div w:id="1457871567">
          <w:marLeft w:val="0"/>
          <w:marRight w:val="0"/>
          <w:marTop w:val="0"/>
          <w:marBottom w:val="0"/>
          <w:divBdr>
            <w:top w:val="none" w:sz="0" w:space="0" w:color="auto"/>
            <w:left w:val="none" w:sz="0" w:space="0" w:color="auto"/>
            <w:bottom w:val="none" w:sz="0" w:space="0" w:color="auto"/>
            <w:right w:val="none" w:sz="0" w:space="0" w:color="auto"/>
          </w:divBdr>
        </w:div>
        <w:div w:id="1460566581">
          <w:marLeft w:val="0"/>
          <w:marRight w:val="0"/>
          <w:marTop w:val="0"/>
          <w:marBottom w:val="0"/>
          <w:divBdr>
            <w:top w:val="none" w:sz="0" w:space="0" w:color="auto"/>
            <w:left w:val="none" w:sz="0" w:space="0" w:color="auto"/>
            <w:bottom w:val="none" w:sz="0" w:space="0" w:color="auto"/>
            <w:right w:val="none" w:sz="0" w:space="0" w:color="auto"/>
          </w:divBdr>
        </w:div>
        <w:div w:id="1558972993">
          <w:marLeft w:val="0"/>
          <w:marRight w:val="0"/>
          <w:marTop w:val="0"/>
          <w:marBottom w:val="0"/>
          <w:divBdr>
            <w:top w:val="none" w:sz="0" w:space="0" w:color="auto"/>
            <w:left w:val="none" w:sz="0" w:space="0" w:color="auto"/>
            <w:bottom w:val="none" w:sz="0" w:space="0" w:color="auto"/>
            <w:right w:val="none" w:sz="0" w:space="0" w:color="auto"/>
          </w:divBdr>
        </w:div>
        <w:div w:id="1600286935">
          <w:marLeft w:val="0"/>
          <w:marRight w:val="0"/>
          <w:marTop w:val="0"/>
          <w:marBottom w:val="0"/>
          <w:divBdr>
            <w:top w:val="none" w:sz="0" w:space="0" w:color="auto"/>
            <w:left w:val="none" w:sz="0" w:space="0" w:color="auto"/>
            <w:bottom w:val="none" w:sz="0" w:space="0" w:color="auto"/>
            <w:right w:val="none" w:sz="0" w:space="0" w:color="auto"/>
          </w:divBdr>
          <w:divsChild>
            <w:div w:id="147481986">
              <w:marLeft w:val="0"/>
              <w:marRight w:val="0"/>
              <w:marTop w:val="0"/>
              <w:marBottom w:val="0"/>
              <w:divBdr>
                <w:top w:val="none" w:sz="0" w:space="0" w:color="auto"/>
                <w:left w:val="none" w:sz="0" w:space="0" w:color="auto"/>
                <w:bottom w:val="none" w:sz="0" w:space="0" w:color="auto"/>
                <w:right w:val="none" w:sz="0" w:space="0" w:color="auto"/>
              </w:divBdr>
            </w:div>
            <w:div w:id="450973852">
              <w:marLeft w:val="0"/>
              <w:marRight w:val="0"/>
              <w:marTop w:val="0"/>
              <w:marBottom w:val="0"/>
              <w:divBdr>
                <w:top w:val="none" w:sz="0" w:space="0" w:color="auto"/>
                <w:left w:val="none" w:sz="0" w:space="0" w:color="auto"/>
                <w:bottom w:val="none" w:sz="0" w:space="0" w:color="auto"/>
                <w:right w:val="none" w:sz="0" w:space="0" w:color="auto"/>
              </w:divBdr>
            </w:div>
            <w:div w:id="539899853">
              <w:marLeft w:val="0"/>
              <w:marRight w:val="0"/>
              <w:marTop w:val="0"/>
              <w:marBottom w:val="0"/>
              <w:divBdr>
                <w:top w:val="none" w:sz="0" w:space="0" w:color="auto"/>
                <w:left w:val="none" w:sz="0" w:space="0" w:color="auto"/>
                <w:bottom w:val="none" w:sz="0" w:space="0" w:color="auto"/>
                <w:right w:val="none" w:sz="0" w:space="0" w:color="auto"/>
              </w:divBdr>
            </w:div>
            <w:div w:id="1345597425">
              <w:marLeft w:val="0"/>
              <w:marRight w:val="0"/>
              <w:marTop w:val="0"/>
              <w:marBottom w:val="0"/>
              <w:divBdr>
                <w:top w:val="none" w:sz="0" w:space="0" w:color="auto"/>
                <w:left w:val="none" w:sz="0" w:space="0" w:color="auto"/>
                <w:bottom w:val="none" w:sz="0" w:space="0" w:color="auto"/>
                <w:right w:val="none" w:sz="0" w:space="0" w:color="auto"/>
              </w:divBdr>
            </w:div>
            <w:div w:id="1397317674">
              <w:marLeft w:val="0"/>
              <w:marRight w:val="0"/>
              <w:marTop w:val="0"/>
              <w:marBottom w:val="0"/>
              <w:divBdr>
                <w:top w:val="none" w:sz="0" w:space="0" w:color="auto"/>
                <w:left w:val="none" w:sz="0" w:space="0" w:color="auto"/>
                <w:bottom w:val="none" w:sz="0" w:space="0" w:color="auto"/>
                <w:right w:val="none" w:sz="0" w:space="0" w:color="auto"/>
              </w:divBdr>
            </w:div>
          </w:divsChild>
        </w:div>
        <w:div w:id="1634286915">
          <w:marLeft w:val="0"/>
          <w:marRight w:val="0"/>
          <w:marTop w:val="0"/>
          <w:marBottom w:val="0"/>
          <w:divBdr>
            <w:top w:val="none" w:sz="0" w:space="0" w:color="auto"/>
            <w:left w:val="none" w:sz="0" w:space="0" w:color="auto"/>
            <w:bottom w:val="none" w:sz="0" w:space="0" w:color="auto"/>
            <w:right w:val="none" w:sz="0" w:space="0" w:color="auto"/>
          </w:divBdr>
        </w:div>
        <w:div w:id="1645741660">
          <w:marLeft w:val="0"/>
          <w:marRight w:val="0"/>
          <w:marTop w:val="0"/>
          <w:marBottom w:val="0"/>
          <w:divBdr>
            <w:top w:val="none" w:sz="0" w:space="0" w:color="auto"/>
            <w:left w:val="none" w:sz="0" w:space="0" w:color="auto"/>
            <w:bottom w:val="none" w:sz="0" w:space="0" w:color="auto"/>
            <w:right w:val="none" w:sz="0" w:space="0" w:color="auto"/>
          </w:divBdr>
        </w:div>
        <w:div w:id="1668941988">
          <w:marLeft w:val="0"/>
          <w:marRight w:val="0"/>
          <w:marTop w:val="0"/>
          <w:marBottom w:val="0"/>
          <w:divBdr>
            <w:top w:val="none" w:sz="0" w:space="0" w:color="auto"/>
            <w:left w:val="none" w:sz="0" w:space="0" w:color="auto"/>
            <w:bottom w:val="none" w:sz="0" w:space="0" w:color="auto"/>
            <w:right w:val="none" w:sz="0" w:space="0" w:color="auto"/>
          </w:divBdr>
        </w:div>
        <w:div w:id="1738355183">
          <w:marLeft w:val="0"/>
          <w:marRight w:val="0"/>
          <w:marTop w:val="0"/>
          <w:marBottom w:val="0"/>
          <w:divBdr>
            <w:top w:val="none" w:sz="0" w:space="0" w:color="auto"/>
            <w:left w:val="none" w:sz="0" w:space="0" w:color="auto"/>
            <w:bottom w:val="none" w:sz="0" w:space="0" w:color="auto"/>
            <w:right w:val="none" w:sz="0" w:space="0" w:color="auto"/>
          </w:divBdr>
        </w:div>
        <w:div w:id="1782606099">
          <w:marLeft w:val="0"/>
          <w:marRight w:val="0"/>
          <w:marTop w:val="0"/>
          <w:marBottom w:val="0"/>
          <w:divBdr>
            <w:top w:val="none" w:sz="0" w:space="0" w:color="auto"/>
            <w:left w:val="none" w:sz="0" w:space="0" w:color="auto"/>
            <w:bottom w:val="none" w:sz="0" w:space="0" w:color="auto"/>
            <w:right w:val="none" w:sz="0" w:space="0" w:color="auto"/>
          </w:divBdr>
        </w:div>
        <w:div w:id="1783500954">
          <w:marLeft w:val="0"/>
          <w:marRight w:val="0"/>
          <w:marTop w:val="0"/>
          <w:marBottom w:val="0"/>
          <w:divBdr>
            <w:top w:val="none" w:sz="0" w:space="0" w:color="auto"/>
            <w:left w:val="none" w:sz="0" w:space="0" w:color="auto"/>
            <w:bottom w:val="none" w:sz="0" w:space="0" w:color="auto"/>
            <w:right w:val="none" w:sz="0" w:space="0" w:color="auto"/>
          </w:divBdr>
        </w:div>
        <w:div w:id="1793203627">
          <w:marLeft w:val="0"/>
          <w:marRight w:val="0"/>
          <w:marTop w:val="0"/>
          <w:marBottom w:val="0"/>
          <w:divBdr>
            <w:top w:val="none" w:sz="0" w:space="0" w:color="auto"/>
            <w:left w:val="none" w:sz="0" w:space="0" w:color="auto"/>
            <w:bottom w:val="none" w:sz="0" w:space="0" w:color="auto"/>
            <w:right w:val="none" w:sz="0" w:space="0" w:color="auto"/>
          </w:divBdr>
        </w:div>
        <w:div w:id="1896888957">
          <w:marLeft w:val="0"/>
          <w:marRight w:val="0"/>
          <w:marTop w:val="0"/>
          <w:marBottom w:val="0"/>
          <w:divBdr>
            <w:top w:val="none" w:sz="0" w:space="0" w:color="auto"/>
            <w:left w:val="none" w:sz="0" w:space="0" w:color="auto"/>
            <w:bottom w:val="none" w:sz="0" w:space="0" w:color="auto"/>
            <w:right w:val="none" w:sz="0" w:space="0" w:color="auto"/>
          </w:divBdr>
        </w:div>
        <w:div w:id="1927838928">
          <w:marLeft w:val="0"/>
          <w:marRight w:val="0"/>
          <w:marTop w:val="0"/>
          <w:marBottom w:val="0"/>
          <w:divBdr>
            <w:top w:val="none" w:sz="0" w:space="0" w:color="auto"/>
            <w:left w:val="none" w:sz="0" w:space="0" w:color="auto"/>
            <w:bottom w:val="none" w:sz="0" w:space="0" w:color="auto"/>
            <w:right w:val="none" w:sz="0" w:space="0" w:color="auto"/>
          </w:divBdr>
        </w:div>
        <w:div w:id="1959797789">
          <w:marLeft w:val="0"/>
          <w:marRight w:val="0"/>
          <w:marTop w:val="0"/>
          <w:marBottom w:val="0"/>
          <w:divBdr>
            <w:top w:val="none" w:sz="0" w:space="0" w:color="auto"/>
            <w:left w:val="none" w:sz="0" w:space="0" w:color="auto"/>
            <w:bottom w:val="none" w:sz="0" w:space="0" w:color="auto"/>
            <w:right w:val="none" w:sz="0" w:space="0" w:color="auto"/>
          </w:divBdr>
        </w:div>
        <w:div w:id="1965428166">
          <w:marLeft w:val="0"/>
          <w:marRight w:val="0"/>
          <w:marTop w:val="0"/>
          <w:marBottom w:val="0"/>
          <w:divBdr>
            <w:top w:val="none" w:sz="0" w:space="0" w:color="auto"/>
            <w:left w:val="none" w:sz="0" w:space="0" w:color="auto"/>
            <w:bottom w:val="none" w:sz="0" w:space="0" w:color="auto"/>
            <w:right w:val="none" w:sz="0" w:space="0" w:color="auto"/>
          </w:divBdr>
        </w:div>
        <w:div w:id="2021000942">
          <w:marLeft w:val="0"/>
          <w:marRight w:val="0"/>
          <w:marTop w:val="0"/>
          <w:marBottom w:val="0"/>
          <w:divBdr>
            <w:top w:val="none" w:sz="0" w:space="0" w:color="auto"/>
            <w:left w:val="none" w:sz="0" w:space="0" w:color="auto"/>
            <w:bottom w:val="none" w:sz="0" w:space="0" w:color="auto"/>
            <w:right w:val="none" w:sz="0" w:space="0" w:color="auto"/>
          </w:divBdr>
        </w:div>
        <w:div w:id="2083793230">
          <w:marLeft w:val="0"/>
          <w:marRight w:val="0"/>
          <w:marTop w:val="0"/>
          <w:marBottom w:val="0"/>
          <w:divBdr>
            <w:top w:val="none" w:sz="0" w:space="0" w:color="auto"/>
            <w:left w:val="none" w:sz="0" w:space="0" w:color="auto"/>
            <w:bottom w:val="none" w:sz="0" w:space="0" w:color="auto"/>
            <w:right w:val="none" w:sz="0" w:space="0" w:color="auto"/>
          </w:divBdr>
        </w:div>
        <w:div w:id="2085645919">
          <w:marLeft w:val="0"/>
          <w:marRight w:val="0"/>
          <w:marTop w:val="0"/>
          <w:marBottom w:val="0"/>
          <w:divBdr>
            <w:top w:val="none" w:sz="0" w:space="0" w:color="auto"/>
            <w:left w:val="none" w:sz="0" w:space="0" w:color="auto"/>
            <w:bottom w:val="none" w:sz="0" w:space="0" w:color="auto"/>
            <w:right w:val="none" w:sz="0" w:space="0" w:color="auto"/>
          </w:divBdr>
        </w:div>
        <w:div w:id="2090424041">
          <w:marLeft w:val="0"/>
          <w:marRight w:val="0"/>
          <w:marTop w:val="0"/>
          <w:marBottom w:val="0"/>
          <w:divBdr>
            <w:top w:val="none" w:sz="0" w:space="0" w:color="auto"/>
            <w:left w:val="none" w:sz="0" w:space="0" w:color="auto"/>
            <w:bottom w:val="none" w:sz="0" w:space="0" w:color="auto"/>
            <w:right w:val="none" w:sz="0" w:space="0" w:color="auto"/>
          </w:divBdr>
        </w:div>
        <w:div w:id="2095474923">
          <w:marLeft w:val="0"/>
          <w:marRight w:val="0"/>
          <w:marTop w:val="0"/>
          <w:marBottom w:val="0"/>
          <w:divBdr>
            <w:top w:val="none" w:sz="0" w:space="0" w:color="auto"/>
            <w:left w:val="none" w:sz="0" w:space="0" w:color="auto"/>
            <w:bottom w:val="none" w:sz="0" w:space="0" w:color="auto"/>
            <w:right w:val="none" w:sz="0" w:space="0" w:color="auto"/>
          </w:divBdr>
        </w:div>
        <w:div w:id="2137218955">
          <w:marLeft w:val="0"/>
          <w:marRight w:val="0"/>
          <w:marTop w:val="0"/>
          <w:marBottom w:val="0"/>
          <w:divBdr>
            <w:top w:val="none" w:sz="0" w:space="0" w:color="auto"/>
            <w:left w:val="none" w:sz="0" w:space="0" w:color="auto"/>
            <w:bottom w:val="none" w:sz="0" w:space="0" w:color="auto"/>
            <w:right w:val="none" w:sz="0" w:space="0" w:color="auto"/>
          </w:divBdr>
        </w:div>
      </w:divsChild>
    </w:div>
    <w:div w:id="1006664977">
      <w:bodyDiv w:val="1"/>
      <w:marLeft w:val="0"/>
      <w:marRight w:val="0"/>
      <w:marTop w:val="0"/>
      <w:marBottom w:val="0"/>
      <w:divBdr>
        <w:top w:val="none" w:sz="0" w:space="0" w:color="auto"/>
        <w:left w:val="none" w:sz="0" w:space="0" w:color="auto"/>
        <w:bottom w:val="none" w:sz="0" w:space="0" w:color="auto"/>
        <w:right w:val="none" w:sz="0" w:space="0" w:color="auto"/>
      </w:divBdr>
    </w:div>
    <w:div w:id="1110389897">
      <w:bodyDiv w:val="1"/>
      <w:marLeft w:val="0"/>
      <w:marRight w:val="0"/>
      <w:marTop w:val="0"/>
      <w:marBottom w:val="0"/>
      <w:divBdr>
        <w:top w:val="none" w:sz="0" w:space="0" w:color="auto"/>
        <w:left w:val="none" w:sz="0" w:space="0" w:color="auto"/>
        <w:bottom w:val="none" w:sz="0" w:space="0" w:color="auto"/>
        <w:right w:val="none" w:sz="0" w:space="0" w:color="auto"/>
      </w:divBdr>
    </w:div>
    <w:div w:id="1231039511">
      <w:bodyDiv w:val="1"/>
      <w:marLeft w:val="0"/>
      <w:marRight w:val="0"/>
      <w:marTop w:val="0"/>
      <w:marBottom w:val="0"/>
      <w:divBdr>
        <w:top w:val="none" w:sz="0" w:space="0" w:color="auto"/>
        <w:left w:val="none" w:sz="0" w:space="0" w:color="auto"/>
        <w:bottom w:val="none" w:sz="0" w:space="0" w:color="auto"/>
        <w:right w:val="none" w:sz="0" w:space="0" w:color="auto"/>
      </w:divBdr>
    </w:div>
    <w:div w:id="1313942698">
      <w:bodyDiv w:val="1"/>
      <w:marLeft w:val="0"/>
      <w:marRight w:val="0"/>
      <w:marTop w:val="0"/>
      <w:marBottom w:val="0"/>
      <w:divBdr>
        <w:top w:val="none" w:sz="0" w:space="0" w:color="auto"/>
        <w:left w:val="none" w:sz="0" w:space="0" w:color="auto"/>
        <w:bottom w:val="none" w:sz="0" w:space="0" w:color="auto"/>
        <w:right w:val="none" w:sz="0" w:space="0" w:color="auto"/>
      </w:divBdr>
      <w:divsChild>
        <w:div w:id="270939565">
          <w:marLeft w:val="806"/>
          <w:marRight w:val="0"/>
          <w:marTop w:val="40"/>
          <w:marBottom w:val="0"/>
          <w:divBdr>
            <w:top w:val="none" w:sz="0" w:space="0" w:color="auto"/>
            <w:left w:val="none" w:sz="0" w:space="0" w:color="auto"/>
            <w:bottom w:val="none" w:sz="0" w:space="0" w:color="auto"/>
            <w:right w:val="none" w:sz="0" w:space="0" w:color="auto"/>
          </w:divBdr>
        </w:div>
        <w:div w:id="969089667">
          <w:marLeft w:val="806"/>
          <w:marRight w:val="0"/>
          <w:marTop w:val="40"/>
          <w:marBottom w:val="0"/>
          <w:divBdr>
            <w:top w:val="none" w:sz="0" w:space="0" w:color="auto"/>
            <w:left w:val="none" w:sz="0" w:space="0" w:color="auto"/>
            <w:bottom w:val="none" w:sz="0" w:space="0" w:color="auto"/>
            <w:right w:val="none" w:sz="0" w:space="0" w:color="auto"/>
          </w:divBdr>
        </w:div>
        <w:div w:id="645622183">
          <w:marLeft w:val="806"/>
          <w:marRight w:val="0"/>
          <w:marTop w:val="40"/>
          <w:marBottom w:val="0"/>
          <w:divBdr>
            <w:top w:val="none" w:sz="0" w:space="0" w:color="auto"/>
            <w:left w:val="none" w:sz="0" w:space="0" w:color="auto"/>
            <w:bottom w:val="none" w:sz="0" w:space="0" w:color="auto"/>
            <w:right w:val="none" w:sz="0" w:space="0" w:color="auto"/>
          </w:divBdr>
        </w:div>
      </w:divsChild>
    </w:div>
    <w:div w:id="1360860194">
      <w:bodyDiv w:val="1"/>
      <w:marLeft w:val="0"/>
      <w:marRight w:val="0"/>
      <w:marTop w:val="0"/>
      <w:marBottom w:val="0"/>
      <w:divBdr>
        <w:top w:val="none" w:sz="0" w:space="0" w:color="auto"/>
        <w:left w:val="none" w:sz="0" w:space="0" w:color="auto"/>
        <w:bottom w:val="none" w:sz="0" w:space="0" w:color="auto"/>
        <w:right w:val="none" w:sz="0" w:space="0" w:color="auto"/>
      </w:divBdr>
    </w:div>
    <w:div w:id="1419445369">
      <w:bodyDiv w:val="1"/>
      <w:marLeft w:val="0"/>
      <w:marRight w:val="0"/>
      <w:marTop w:val="0"/>
      <w:marBottom w:val="0"/>
      <w:divBdr>
        <w:top w:val="none" w:sz="0" w:space="0" w:color="auto"/>
        <w:left w:val="none" w:sz="0" w:space="0" w:color="auto"/>
        <w:bottom w:val="none" w:sz="0" w:space="0" w:color="auto"/>
        <w:right w:val="none" w:sz="0" w:space="0" w:color="auto"/>
      </w:divBdr>
    </w:div>
    <w:div w:id="1498153926">
      <w:bodyDiv w:val="1"/>
      <w:marLeft w:val="0"/>
      <w:marRight w:val="0"/>
      <w:marTop w:val="0"/>
      <w:marBottom w:val="0"/>
      <w:divBdr>
        <w:top w:val="none" w:sz="0" w:space="0" w:color="auto"/>
        <w:left w:val="none" w:sz="0" w:space="0" w:color="auto"/>
        <w:bottom w:val="none" w:sz="0" w:space="0" w:color="auto"/>
        <w:right w:val="none" w:sz="0" w:space="0" w:color="auto"/>
      </w:divBdr>
    </w:div>
    <w:div w:id="1502314139">
      <w:bodyDiv w:val="1"/>
      <w:marLeft w:val="0"/>
      <w:marRight w:val="0"/>
      <w:marTop w:val="0"/>
      <w:marBottom w:val="0"/>
      <w:divBdr>
        <w:top w:val="none" w:sz="0" w:space="0" w:color="auto"/>
        <w:left w:val="none" w:sz="0" w:space="0" w:color="auto"/>
        <w:bottom w:val="none" w:sz="0" w:space="0" w:color="auto"/>
        <w:right w:val="none" w:sz="0" w:space="0" w:color="auto"/>
      </w:divBdr>
    </w:div>
    <w:div w:id="1922252708">
      <w:bodyDiv w:val="1"/>
      <w:marLeft w:val="0"/>
      <w:marRight w:val="0"/>
      <w:marTop w:val="0"/>
      <w:marBottom w:val="0"/>
      <w:divBdr>
        <w:top w:val="none" w:sz="0" w:space="0" w:color="auto"/>
        <w:left w:val="none" w:sz="0" w:space="0" w:color="auto"/>
        <w:bottom w:val="none" w:sz="0" w:space="0" w:color="auto"/>
        <w:right w:val="none" w:sz="0" w:space="0" w:color="auto"/>
      </w:divBdr>
      <w:divsChild>
        <w:div w:id="295836448">
          <w:marLeft w:val="274"/>
          <w:marRight w:val="0"/>
          <w:marTop w:val="30"/>
          <w:marBottom w:val="0"/>
          <w:divBdr>
            <w:top w:val="none" w:sz="0" w:space="0" w:color="auto"/>
            <w:left w:val="none" w:sz="0" w:space="0" w:color="auto"/>
            <w:bottom w:val="none" w:sz="0" w:space="0" w:color="auto"/>
            <w:right w:val="none" w:sz="0" w:space="0" w:color="auto"/>
          </w:divBdr>
        </w:div>
        <w:div w:id="814953090">
          <w:marLeft w:val="734"/>
          <w:marRight w:val="0"/>
          <w:marTop w:val="30"/>
          <w:marBottom w:val="0"/>
          <w:divBdr>
            <w:top w:val="none" w:sz="0" w:space="0" w:color="auto"/>
            <w:left w:val="none" w:sz="0" w:space="0" w:color="auto"/>
            <w:bottom w:val="none" w:sz="0" w:space="0" w:color="auto"/>
            <w:right w:val="none" w:sz="0" w:space="0" w:color="auto"/>
          </w:divBdr>
        </w:div>
        <w:div w:id="1211961866">
          <w:marLeft w:val="734"/>
          <w:marRight w:val="0"/>
          <w:marTop w:val="30"/>
          <w:marBottom w:val="0"/>
          <w:divBdr>
            <w:top w:val="none" w:sz="0" w:space="0" w:color="auto"/>
            <w:left w:val="none" w:sz="0" w:space="0" w:color="auto"/>
            <w:bottom w:val="none" w:sz="0" w:space="0" w:color="auto"/>
            <w:right w:val="none" w:sz="0" w:space="0" w:color="auto"/>
          </w:divBdr>
        </w:div>
        <w:div w:id="1338925971">
          <w:marLeft w:val="734"/>
          <w:marRight w:val="0"/>
          <w:marTop w:val="30"/>
          <w:marBottom w:val="0"/>
          <w:divBdr>
            <w:top w:val="none" w:sz="0" w:space="0" w:color="auto"/>
            <w:left w:val="none" w:sz="0" w:space="0" w:color="auto"/>
            <w:bottom w:val="none" w:sz="0" w:space="0" w:color="auto"/>
            <w:right w:val="none" w:sz="0" w:space="0" w:color="auto"/>
          </w:divBdr>
        </w:div>
        <w:div w:id="2145003928">
          <w:marLeft w:val="274"/>
          <w:marRight w:val="0"/>
          <w:marTop w:val="0"/>
          <w:marBottom w:val="0"/>
          <w:divBdr>
            <w:top w:val="none" w:sz="0" w:space="0" w:color="auto"/>
            <w:left w:val="none" w:sz="0" w:space="0" w:color="auto"/>
            <w:bottom w:val="none" w:sz="0" w:space="0" w:color="auto"/>
            <w:right w:val="none" w:sz="0" w:space="0" w:color="auto"/>
          </w:divBdr>
        </w:div>
        <w:div w:id="993921177">
          <w:marLeft w:val="806"/>
          <w:marRight w:val="0"/>
          <w:marTop w:val="0"/>
          <w:marBottom w:val="0"/>
          <w:divBdr>
            <w:top w:val="none" w:sz="0" w:space="0" w:color="auto"/>
            <w:left w:val="none" w:sz="0" w:space="0" w:color="auto"/>
            <w:bottom w:val="none" w:sz="0" w:space="0" w:color="auto"/>
            <w:right w:val="none" w:sz="0" w:space="0" w:color="auto"/>
          </w:divBdr>
        </w:div>
        <w:div w:id="293757038">
          <w:marLeft w:val="806"/>
          <w:marRight w:val="0"/>
          <w:marTop w:val="0"/>
          <w:marBottom w:val="0"/>
          <w:divBdr>
            <w:top w:val="none" w:sz="0" w:space="0" w:color="auto"/>
            <w:left w:val="none" w:sz="0" w:space="0" w:color="auto"/>
            <w:bottom w:val="none" w:sz="0" w:space="0" w:color="auto"/>
            <w:right w:val="none" w:sz="0" w:space="0" w:color="auto"/>
          </w:divBdr>
        </w:div>
      </w:divsChild>
    </w:div>
    <w:div w:id="2063870024">
      <w:bodyDiv w:val="1"/>
      <w:marLeft w:val="0"/>
      <w:marRight w:val="0"/>
      <w:marTop w:val="0"/>
      <w:marBottom w:val="0"/>
      <w:divBdr>
        <w:top w:val="none" w:sz="0" w:space="0" w:color="auto"/>
        <w:left w:val="none" w:sz="0" w:space="0" w:color="auto"/>
        <w:bottom w:val="none" w:sz="0" w:space="0" w:color="auto"/>
        <w:right w:val="none" w:sz="0" w:space="0" w:color="auto"/>
      </w:divBdr>
    </w:div>
    <w:div w:id="2104565084">
      <w:bodyDiv w:val="1"/>
      <w:marLeft w:val="0"/>
      <w:marRight w:val="0"/>
      <w:marTop w:val="0"/>
      <w:marBottom w:val="0"/>
      <w:divBdr>
        <w:top w:val="none" w:sz="0" w:space="0" w:color="auto"/>
        <w:left w:val="none" w:sz="0" w:space="0" w:color="auto"/>
        <w:bottom w:val="none" w:sz="0" w:space="0" w:color="auto"/>
        <w:right w:val="none" w:sz="0" w:space="0" w:color="auto"/>
      </w:divBdr>
      <w:divsChild>
        <w:div w:id="1668363024">
          <w:marLeft w:val="0"/>
          <w:marRight w:val="0"/>
          <w:marTop w:val="0"/>
          <w:marBottom w:val="0"/>
          <w:divBdr>
            <w:top w:val="none" w:sz="0" w:space="0" w:color="auto"/>
            <w:left w:val="none" w:sz="0" w:space="0" w:color="auto"/>
            <w:bottom w:val="none" w:sz="0" w:space="0" w:color="auto"/>
            <w:right w:val="none" w:sz="0" w:space="0" w:color="auto"/>
          </w:divBdr>
        </w:div>
      </w:divsChild>
    </w:div>
    <w:div w:id="2132478051">
      <w:bodyDiv w:val="1"/>
      <w:marLeft w:val="0"/>
      <w:marRight w:val="0"/>
      <w:marTop w:val="0"/>
      <w:marBottom w:val="0"/>
      <w:divBdr>
        <w:top w:val="none" w:sz="0" w:space="0" w:color="auto"/>
        <w:left w:val="none" w:sz="0" w:space="0" w:color="auto"/>
        <w:bottom w:val="none" w:sz="0" w:space="0" w:color="auto"/>
        <w:right w:val="none" w:sz="0" w:space="0" w:color="auto"/>
      </w:divBdr>
    </w:div>
    <w:div w:id="21438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s://twitter.com/delltech" TargetMode="External"/><Relationship Id="rId13" Type="http://schemas.openxmlformats.org/officeDocument/2006/relationships/hyperlink" Target="https://www.facebook.com/DellTechnologies/" TargetMode="External"/><Relationship Id="rId14" Type="http://schemas.openxmlformats.org/officeDocument/2006/relationships/hyperlink" Target="https://www.youtube.com/delltechnologies" TargetMode="External"/><Relationship Id="rId15" Type="http://schemas.openxmlformats.org/officeDocument/2006/relationships/hyperlink" Target="https://www.linkedin.com/company/delltechnologies/" TargetMode="External"/><Relationship Id="rId16" Type="http://schemas.openxmlformats.org/officeDocument/2006/relationships/hyperlink" Target="https://corporate.delltechnologies.com/en-us/newsroom/media-library.htm" TargetMode="External"/><Relationship Id="rId17" Type="http://schemas.openxmlformats.org/officeDocument/2006/relationships/hyperlink" Target="http://www.delltechnologies.co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0CEE5C4F1C7F4E8DF56CAF5A5B2293" ma:contentTypeVersion="14" ma:contentTypeDescription="Create a new document." ma:contentTypeScope="" ma:versionID="1f889b6947b95879036c4b3dc1b72405">
  <xsd:schema xmlns:xsd="http://www.w3.org/2001/XMLSchema" xmlns:xs="http://www.w3.org/2001/XMLSchema" xmlns:p="http://schemas.microsoft.com/office/2006/metadata/properties" xmlns:ns3="0563a4bc-72b1-4bf4-b131-556da4713cc5" xmlns:ns4="21187a55-6ee3-43af-8213-99132d1084e5" targetNamespace="http://schemas.microsoft.com/office/2006/metadata/properties" ma:root="true" ma:fieldsID="41a8319085e1a056a5f06b8e79008d26" ns3:_="" ns4:_="">
    <xsd:import namespace="0563a4bc-72b1-4bf4-b131-556da4713cc5"/>
    <xsd:import namespace="21187a55-6ee3-43af-8213-99132d1084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a4bc-72b1-4bf4-b131-556da4713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87a55-6ee3-43af-8213-99132d1084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B68C-418B-444F-821C-D8EDD662BA02}">
  <ds:schemaRefs>
    <ds:schemaRef ds:uri="http://schemas.microsoft.com/sharepoint/v3/contenttype/forms"/>
  </ds:schemaRefs>
</ds:datastoreItem>
</file>

<file path=customXml/itemProps2.xml><?xml version="1.0" encoding="utf-8"?>
<ds:datastoreItem xmlns:ds="http://schemas.openxmlformats.org/officeDocument/2006/customXml" ds:itemID="{B16DC610-1F10-403F-9829-D7163FB80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a4bc-72b1-4bf4-b131-556da4713cc5"/>
    <ds:schemaRef ds:uri="21187a55-6ee3-43af-8213-99132d108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06761-0AEF-4085-A414-5CB404218B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FF64C-4FEA-8E45-9F22-9251A60D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8102</Characters>
  <Application>Microsoft Macintosh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9556</CharactersWithSpaces>
  <SharedDoc>false</SharedDoc>
  <HLinks>
    <vt:vector size="42" baseType="variant">
      <vt:variant>
        <vt:i4>3473473</vt:i4>
      </vt:variant>
      <vt:variant>
        <vt:i4>18</vt:i4>
      </vt:variant>
      <vt:variant>
        <vt:i4>0</vt:i4>
      </vt:variant>
      <vt:variant>
        <vt:i4>5</vt:i4>
      </vt:variant>
      <vt:variant>
        <vt:lpwstr>mailto:Media.Relations@Dell.com</vt:lpwstr>
      </vt:variant>
      <vt:variant>
        <vt:lpwstr/>
      </vt:variant>
      <vt:variant>
        <vt:i4>5898304</vt:i4>
      </vt:variant>
      <vt:variant>
        <vt:i4>15</vt:i4>
      </vt:variant>
      <vt:variant>
        <vt:i4>0</vt:i4>
      </vt:variant>
      <vt:variant>
        <vt:i4>5</vt:i4>
      </vt:variant>
      <vt:variant>
        <vt:lpwstr>http://www.delltechnologies.com/</vt:lpwstr>
      </vt:variant>
      <vt:variant>
        <vt:lpwstr/>
      </vt:variant>
      <vt:variant>
        <vt:i4>3407997</vt:i4>
      </vt:variant>
      <vt:variant>
        <vt:i4>12</vt:i4>
      </vt:variant>
      <vt:variant>
        <vt:i4>0</vt:i4>
      </vt:variant>
      <vt:variant>
        <vt:i4>5</vt:i4>
      </vt:variant>
      <vt:variant>
        <vt:lpwstr>https://corporate.delltechnologies.com/en-us/newsroom/media-library.htm</vt:lpwstr>
      </vt:variant>
      <vt:variant>
        <vt:lpwstr/>
      </vt:variant>
      <vt:variant>
        <vt:i4>6815840</vt:i4>
      </vt:variant>
      <vt:variant>
        <vt:i4>9</vt:i4>
      </vt:variant>
      <vt:variant>
        <vt:i4>0</vt:i4>
      </vt:variant>
      <vt:variant>
        <vt:i4>5</vt:i4>
      </vt:variant>
      <vt:variant>
        <vt:lpwstr>https://www.linkedin.com/company/delltechnologies/</vt:lpwstr>
      </vt:variant>
      <vt:variant>
        <vt:lpwstr/>
      </vt:variant>
      <vt:variant>
        <vt:i4>4259917</vt:i4>
      </vt:variant>
      <vt:variant>
        <vt:i4>6</vt:i4>
      </vt:variant>
      <vt:variant>
        <vt:i4>0</vt:i4>
      </vt:variant>
      <vt:variant>
        <vt:i4>5</vt:i4>
      </vt:variant>
      <vt:variant>
        <vt:lpwstr>https://www.youtube.com/delltechnologies</vt:lpwstr>
      </vt:variant>
      <vt:variant>
        <vt:lpwstr/>
      </vt:variant>
      <vt:variant>
        <vt:i4>7733304</vt:i4>
      </vt:variant>
      <vt:variant>
        <vt:i4>3</vt:i4>
      </vt:variant>
      <vt:variant>
        <vt:i4>0</vt:i4>
      </vt:variant>
      <vt:variant>
        <vt:i4>5</vt:i4>
      </vt:variant>
      <vt:variant>
        <vt:lpwstr>https://www.facebook.com/DellTechnologies/</vt:lpwstr>
      </vt:variant>
      <vt:variant>
        <vt:lpwstr/>
      </vt:variant>
      <vt:variant>
        <vt:i4>1900618</vt:i4>
      </vt:variant>
      <vt:variant>
        <vt:i4>0</vt:i4>
      </vt:variant>
      <vt:variant>
        <vt:i4>0</vt:i4>
      </vt:variant>
      <vt:variant>
        <vt:i4>5</vt:i4>
      </vt:variant>
      <vt:variant>
        <vt:lpwstr>https://twitter.com/delltech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2021-09-28T15:51:00Z</dcterms:created>
  <dcterms:modified xsi:type="dcterms:W3CDTF">2021-09-29T07:39:00Z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Odile_Polge@DELL.com</vt:lpwstr>
  </property>
  <property fmtid="{D5CDD505-2E9C-101B-9397-08002B2CF9AE}" pid="5" name="MSIP_Label_17cb76b2-10b8-4fe1-93d4-2202842406cd_SetDate">
    <vt:lpwstr>2021-06-08T15:57:21.1187278Z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5fbf2109-fa0e-4c12-bc2b-ee443da6df7d</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y fmtid="{D5CDD505-2E9C-101B-9397-08002B2CF9AE}" pid="11" name="ContentTypeId">
    <vt:lpwstr>0x010100470CEE5C4F1C7F4E8DF56CAF5A5B2293</vt:lpwstr>
  </property>
</Properties>
</file>